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AF" w:rsidRDefault="00C8093C" w:rsidP="00C8093C">
      <w:pPr>
        <w:spacing w:line="240" w:lineRule="auto"/>
        <w:ind w:firstLine="0"/>
        <w:jc w:val="center"/>
      </w:pPr>
      <w:r>
        <w:rPr>
          <w:noProof/>
        </w:rPr>
        <w:drawing>
          <wp:inline distT="0" distB="0" distL="0" distR="0">
            <wp:extent cx="6301105" cy="8909280"/>
            <wp:effectExtent l="19050" t="0" r="4445" b="0"/>
            <wp:docPr id="1" name="Рисунок 1" descr="C:\Users\user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AF" w:rsidRDefault="00C752AF" w:rsidP="00C752AF">
      <w:pPr>
        <w:spacing w:line="240" w:lineRule="auto"/>
        <w:jc w:val="center"/>
      </w:pPr>
    </w:p>
    <w:p w:rsidR="00C752AF" w:rsidRDefault="00C752AF" w:rsidP="00C752AF">
      <w:pPr>
        <w:spacing w:line="240" w:lineRule="auto"/>
        <w:jc w:val="center"/>
      </w:pPr>
    </w:p>
    <w:sdt>
      <w:sdtPr>
        <w:id w:val="-1606190438"/>
        <w:docPartObj>
          <w:docPartGallery w:val="Table of Contents"/>
          <w:docPartUnique/>
        </w:docPartObj>
      </w:sdtPr>
      <w:sdtContent>
        <w:p w:rsidR="00223825" w:rsidRPr="004F277F" w:rsidRDefault="00223825" w:rsidP="00C752AF">
          <w:pPr>
            <w:spacing w:line="240" w:lineRule="auto"/>
            <w:ind w:firstLine="0"/>
            <w:rPr>
              <w:color w:val="auto"/>
            </w:rPr>
          </w:pPr>
          <w:r w:rsidRPr="004F277F">
            <w:rPr>
              <w:color w:val="auto"/>
            </w:rPr>
            <w:t>Оглавление</w:t>
          </w:r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r w:rsidRPr="004F277F">
            <w:fldChar w:fldCharType="begin"/>
          </w:r>
          <w:r w:rsidR="00223825" w:rsidRPr="004F277F">
            <w:instrText xml:space="preserve"> TOC \o "1-3" \h \z \u </w:instrText>
          </w:r>
          <w:r w:rsidRPr="004F277F">
            <w:fldChar w:fldCharType="separate"/>
          </w:r>
          <w:hyperlink w:anchor="_Toc177453860" w:history="1">
            <w:r w:rsidR="00B44DFE" w:rsidRPr="004F277F">
              <w:rPr>
                <w:rStyle w:val="a3"/>
                <w:bCs/>
                <w:noProof/>
              </w:rPr>
              <w:t>1. ЦЕЛЕВОЙ РАЗДЕЛ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_Toc177453860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4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61" w:history="1">
            <w:r w:rsidR="00B44DFE" w:rsidRPr="004F277F">
              <w:rPr>
                <w:rStyle w:val="a3"/>
                <w:bCs/>
                <w:noProof/>
              </w:rPr>
              <w:t>1.1. Пояснительная записка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_Toc177453861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4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62" w:history="1">
            <w:r w:rsidR="00B44DFE" w:rsidRPr="004F277F">
              <w:rPr>
                <w:rStyle w:val="a3"/>
                <w:noProof/>
              </w:rPr>
              <w:t>1.1.1. Цели и задачи реализации Программы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_Toc177453862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5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63" w:history="1">
            <w:r w:rsidR="00B44DFE" w:rsidRPr="004F277F">
              <w:rPr>
                <w:rStyle w:val="a3"/>
                <w:noProof/>
              </w:rPr>
              <w:t>1.1.2. Принципы и подходы к формированию Программы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_Toc177453863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6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64" w:history="1">
            <w:r w:rsidR="00B44DFE" w:rsidRPr="004F277F">
              <w:rPr>
                <w:rStyle w:val="a3"/>
                <w:noProof/>
              </w:rPr>
              <w:t>1.1.3. Значимые для разработки и реализации Программы характеристики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_Toc177453864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7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65" w:history="1">
            <w:r w:rsidR="00B44DFE" w:rsidRPr="004F277F">
              <w:rPr>
                <w:rStyle w:val="a3"/>
                <w:bCs/>
                <w:noProof/>
              </w:rPr>
              <w:t>1.2. Планируемые результаты освоения Программы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_Toc177453865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12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66" w:history="1">
            <w:r w:rsidR="00B44DFE" w:rsidRPr="004F277F">
              <w:rPr>
                <w:rStyle w:val="a3"/>
                <w:bCs/>
                <w:noProof/>
              </w:rPr>
              <w:t>1.3. Развивающее оценивание достижения целей реализации Программы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_Toc177453866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13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5771"/>
            </w:tabs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67" w:history="1">
            <w:r w:rsidR="00B44DFE" w:rsidRPr="004F277F">
              <w:rPr>
                <w:rStyle w:val="a3"/>
                <w:bCs/>
                <w:noProof/>
              </w:rPr>
              <w:t>2. СОДЕРЖАТЕЛЬНЫЙ РАЗДЕЛ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_Toc177453867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14</w:t>
            </w:r>
            <w:r w:rsidRPr="004F277F">
              <w:rPr>
                <w:noProof/>
                <w:webHidden/>
              </w:rPr>
              <w:fldChar w:fldCharType="end"/>
            </w:r>
          </w:hyperlink>
          <w:r w:rsidR="00C752AF">
            <w:rPr>
              <w:noProof/>
            </w:rPr>
            <w:tab/>
          </w:r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68" w:history="1">
            <w:r w:rsidR="00B44DFE" w:rsidRPr="004F277F">
              <w:rPr>
                <w:rStyle w:val="a3"/>
                <w:bCs/>
                <w:noProof/>
              </w:rPr>
              <w:t>2.1. Особенности коррекционно-образовательной деятельности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_Toc177453868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14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69" w:history="1">
            <w:r w:rsidR="00B44DFE" w:rsidRPr="004F277F">
              <w:rPr>
                <w:rStyle w:val="a3"/>
                <w:bCs/>
                <w:noProof/>
              </w:rPr>
              <w:t>2.2. Описание образовательной деятельности по профессиональной коррекции речи детей с ТНР (коррекционная программа)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_Toc177453869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14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70" w:history="1">
            <w:r w:rsidR="00B44DFE" w:rsidRPr="004F277F">
              <w:rPr>
                <w:rStyle w:val="a3"/>
                <w:noProof/>
              </w:rPr>
              <w:t xml:space="preserve">2.2.1. </w:t>
            </w:r>
            <w:r w:rsidR="00B44DFE" w:rsidRPr="004F277F">
              <w:rPr>
                <w:rStyle w:val="a3"/>
                <w:rFonts w:eastAsia="Calibri"/>
                <w:noProof/>
                <w:lang w:eastAsia="en-US"/>
              </w:rPr>
              <w:t xml:space="preserve">Примерный перспективный тематический план подгрупповых занятий по </w:t>
            </w:r>
            <w:r w:rsidR="00B44DFE" w:rsidRPr="004F277F">
              <w:rPr>
                <w:rStyle w:val="a3"/>
                <w:noProof/>
              </w:rPr>
              <w:t>развитию фонетико-фонематической системы языка, навыков языкового анализа и синтеза, обучению элементам грамоты</w:t>
            </w:r>
            <w:r w:rsidR="00B44DFE" w:rsidRPr="004F277F">
              <w:rPr>
                <w:rStyle w:val="a3"/>
                <w:rFonts w:eastAsia="Calibri"/>
                <w:noProof/>
                <w:lang w:eastAsia="en-US"/>
              </w:rPr>
              <w:t xml:space="preserve"> и формированию лексико-грамматических категорий, развитию связной речи</w:t>
            </w:r>
            <w:r w:rsidR="00B44DFE" w:rsidRPr="004F277F">
              <w:rPr>
                <w:rStyle w:val="a3"/>
                <w:noProof/>
              </w:rPr>
              <w:t xml:space="preserve"> у детей с ОНР </w:t>
            </w:r>
            <w:r w:rsidR="00B44DFE" w:rsidRPr="004F277F">
              <w:rPr>
                <w:rStyle w:val="a3"/>
                <w:rFonts w:eastAsia="Calibri"/>
                <w:noProof/>
                <w:lang w:eastAsia="en-US"/>
              </w:rPr>
              <w:t>в старшей группе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_Toc177453870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17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71" w:history="1">
            <w:r w:rsidR="00B44DFE" w:rsidRPr="004F277F">
              <w:rPr>
                <w:rStyle w:val="a3"/>
                <w:noProof/>
              </w:rPr>
              <w:t xml:space="preserve">2.2.2. </w:t>
            </w:r>
            <w:r w:rsidR="00B44DFE" w:rsidRPr="004F277F">
              <w:rPr>
                <w:rStyle w:val="a3"/>
                <w:rFonts w:eastAsia="Calibri"/>
                <w:noProof/>
                <w:lang w:eastAsia="en-US"/>
              </w:rPr>
              <w:t xml:space="preserve">Примерный перспективный тематический план подгрупповых занятий по </w:t>
            </w:r>
            <w:r w:rsidR="00B44DFE" w:rsidRPr="004F277F">
              <w:rPr>
                <w:rStyle w:val="a3"/>
                <w:noProof/>
              </w:rPr>
              <w:t>развитию фонетико-фонематической системы языка, навыков языкового анализа и синтеза, обучению элементам грамоты</w:t>
            </w:r>
            <w:r w:rsidR="00B44DFE" w:rsidRPr="004F277F">
              <w:rPr>
                <w:rStyle w:val="a3"/>
                <w:rFonts w:eastAsia="Calibri"/>
                <w:noProof/>
                <w:lang w:eastAsia="en-US"/>
              </w:rPr>
              <w:t xml:space="preserve"> и формированию лексико-грамматических категорий, развитию связной речи</w:t>
            </w:r>
            <w:r w:rsidR="00B44DFE" w:rsidRPr="004F277F">
              <w:rPr>
                <w:rStyle w:val="a3"/>
                <w:noProof/>
              </w:rPr>
              <w:t xml:space="preserve"> у детей с ОНР </w:t>
            </w:r>
            <w:r w:rsidR="00B44DFE" w:rsidRPr="004F277F">
              <w:rPr>
                <w:rStyle w:val="a3"/>
                <w:rFonts w:eastAsia="Calibri"/>
                <w:noProof/>
                <w:lang w:eastAsia="en-US"/>
              </w:rPr>
              <w:t>в подготовительной группе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_Toc177453871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29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72" w:history="1">
            <w:r w:rsidR="00B44DFE" w:rsidRPr="004F277F">
              <w:rPr>
                <w:rStyle w:val="a3"/>
                <w:noProof/>
              </w:rPr>
              <w:t xml:space="preserve">2.2.3. </w:t>
            </w:r>
            <w:r w:rsidR="00B44DFE" w:rsidRPr="004F277F">
              <w:rPr>
                <w:rStyle w:val="a3"/>
                <w:rFonts w:eastAsia="Calibri"/>
                <w:noProof/>
                <w:lang w:eastAsia="en-US"/>
              </w:rPr>
              <w:t xml:space="preserve">Примерный перспективный тематический план занятий по </w:t>
            </w:r>
            <w:r w:rsidR="00B44DFE" w:rsidRPr="004F277F">
              <w:rPr>
                <w:rStyle w:val="a3"/>
                <w:noProof/>
              </w:rPr>
              <w:t>развитию фонетико-фонематической системы языка и навыков языкового анализа и синтеза, обучение элементам грамоты у детей с ФФНР в старшей группе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_Toc177453872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41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73" w:history="1">
            <w:r w:rsidR="00B44DFE" w:rsidRPr="004F277F">
              <w:rPr>
                <w:rStyle w:val="a3"/>
                <w:noProof/>
              </w:rPr>
              <w:t>2.2.4. Примерный перспективный тематический план занятий по развитию фонетико-фонематической системы языка и навыков языкового анализа и синтеза, обучение элементам грамоты у детей с ФФНР в подготовительной группе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_Toc177453873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44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74" w:history="1">
            <w:r w:rsidR="00B44DFE" w:rsidRPr="004F277F">
              <w:rPr>
                <w:rStyle w:val="a3"/>
                <w:noProof/>
              </w:rPr>
              <w:t>2.3. Вариативные формы, способы, методы и средства реализации Программы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_Toc177453874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49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75" w:history="1">
            <w:r w:rsidR="00B44DFE" w:rsidRPr="004F277F">
              <w:rPr>
                <w:rStyle w:val="a3"/>
                <w:noProof/>
              </w:rPr>
              <w:t>2.4. Взаимодействие детей со взрослыми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_Toc177453875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52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76" w:history="1">
            <w:r w:rsidR="00B44DFE" w:rsidRPr="004F277F">
              <w:rPr>
                <w:rStyle w:val="a3"/>
                <w:noProof/>
              </w:rPr>
              <w:t>2.5. Взаимодействие детей с другими детьми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_Toc177453876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53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77" w:history="1">
            <w:r w:rsidR="00B44DFE" w:rsidRPr="004F277F">
              <w:rPr>
                <w:rStyle w:val="a3"/>
                <w:noProof/>
              </w:rPr>
              <w:t>2.6. Взаимодействие педагогов с семьями дошкольников с ТНР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_Toc177453877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54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78" w:history="1">
            <w:r w:rsidR="00B44DFE" w:rsidRPr="004F277F">
              <w:rPr>
                <w:rStyle w:val="a3"/>
                <w:noProof/>
              </w:rPr>
              <w:t>3. ОРГАНИЗАЦИОННЫЙ РАЗДЕЛ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_Toc177453878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55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79" w:history="1">
            <w:r w:rsidR="00B44DFE" w:rsidRPr="004F277F">
              <w:rPr>
                <w:rStyle w:val="a3"/>
                <w:noProof/>
              </w:rPr>
              <w:t>3.1. Описание специальных условий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_Toc177453879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55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81" w:history="1">
            <w:r w:rsidR="00B44DFE" w:rsidRPr="004F277F">
              <w:rPr>
                <w:rStyle w:val="a3"/>
                <w:noProof/>
              </w:rPr>
              <w:t>3.3. Режим проведения групповых и индивидуальных коррекционных занятий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_Toc177453881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57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82" w:history="1">
            <w:r w:rsidR="00B44DFE" w:rsidRPr="004F277F">
              <w:rPr>
                <w:rStyle w:val="a3"/>
                <w:noProof/>
              </w:rPr>
              <w:t>3.4. Особенности организации предметно-пространственной развивающей образовательной среды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_Toc177453882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58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83" w:history="1">
            <w:r w:rsidR="00B44DFE" w:rsidRPr="004F277F">
              <w:rPr>
                <w:rStyle w:val="a3"/>
                <w:noProof/>
              </w:rPr>
              <w:t>3.5. Материально-техническое обеспечение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_Toc177453883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59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F43078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  <w:hyperlink w:anchor="_Toc177453884" w:history="1">
            <w:r w:rsidR="00B44DFE" w:rsidRPr="004F277F">
              <w:rPr>
                <w:rStyle w:val="a3"/>
                <w:noProof/>
              </w:rPr>
              <w:t>3.6. Нормативные документы и специальные методические материалы и средства обучения и воспитания</w:t>
            </w:r>
            <w:r w:rsidR="00B44DFE" w:rsidRPr="004F277F">
              <w:rPr>
                <w:noProof/>
                <w:webHidden/>
              </w:rPr>
              <w:tab/>
            </w:r>
            <w:r w:rsidRPr="004F277F">
              <w:rPr>
                <w:noProof/>
                <w:webHidden/>
              </w:rPr>
              <w:fldChar w:fldCharType="begin"/>
            </w:r>
            <w:r w:rsidR="00B44DFE" w:rsidRPr="004F277F">
              <w:rPr>
                <w:noProof/>
                <w:webHidden/>
              </w:rPr>
              <w:instrText xml:space="preserve"> PAGEREF _Toc177453884 \h </w:instrText>
            </w:r>
            <w:r w:rsidRPr="004F277F">
              <w:rPr>
                <w:noProof/>
                <w:webHidden/>
              </w:rPr>
            </w:r>
            <w:r w:rsidRPr="004F277F">
              <w:rPr>
                <w:noProof/>
                <w:webHidden/>
              </w:rPr>
              <w:fldChar w:fldCharType="separate"/>
            </w:r>
            <w:r w:rsidR="00C752AF">
              <w:rPr>
                <w:noProof/>
                <w:webHidden/>
              </w:rPr>
              <w:t>59</w:t>
            </w:r>
            <w:r w:rsidRPr="004F277F">
              <w:rPr>
                <w:noProof/>
                <w:webHidden/>
              </w:rPr>
              <w:fldChar w:fldCharType="end"/>
            </w:r>
          </w:hyperlink>
        </w:p>
        <w:p w:rsidR="00B44DFE" w:rsidRPr="004F277F" w:rsidRDefault="00B44DFE" w:rsidP="00C752AF">
          <w:pPr>
            <w:spacing w:line="240" w:lineRule="auto"/>
            <w:ind w:firstLine="0"/>
            <w:rPr>
              <w:rFonts w:eastAsiaTheme="minorEastAsia"/>
              <w:noProof/>
              <w:color w:val="auto"/>
              <w:sz w:val="22"/>
            </w:rPr>
          </w:pPr>
        </w:p>
        <w:p w:rsidR="00D173BA" w:rsidRPr="004F277F" w:rsidRDefault="00F43078" w:rsidP="00C752AF">
          <w:pPr>
            <w:spacing w:line="240" w:lineRule="auto"/>
            <w:ind w:firstLine="0"/>
          </w:pPr>
          <w:r w:rsidRPr="004F277F">
            <w:fldChar w:fldCharType="end"/>
          </w:r>
        </w:p>
      </w:sdtContent>
    </w:sdt>
    <w:p w:rsidR="009E2F48" w:rsidRPr="004F277F" w:rsidRDefault="009E2F48" w:rsidP="004F277F">
      <w:pPr>
        <w:spacing w:line="240" w:lineRule="auto"/>
        <w:sectPr w:rsidR="009E2F48" w:rsidRPr="004F277F" w:rsidSect="00003397">
          <w:footerReference w:type="default" r:id="rId9"/>
          <w:footerReference w:type="first" r:id="rId10"/>
          <w:footnotePr>
            <w:numFmt w:val="upperRoman"/>
          </w:footnotePr>
          <w:pgSz w:w="11900" w:h="16840"/>
          <w:pgMar w:top="1276" w:right="701" w:bottom="993" w:left="1276" w:header="0" w:footer="567" w:gutter="0"/>
          <w:pgNumType w:start="1"/>
          <w:cols w:space="720"/>
          <w:noEndnote/>
          <w:titlePg/>
          <w:docGrid w:linePitch="360"/>
        </w:sectPr>
      </w:pPr>
    </w:p>
    <w:p w:rsidR="000B731C" w:rsidRPr="004F277F" w:rsidRDefault="009951FC" w:rsidP="004F277F">
      <w:pPr>
        <w:spacing w:line="240" w:lineRule="auto"/>
        <w:rPr>
          <w:bCs/>
        </w:rPr>
      </w:pPr>
      <w:bookmarkStart w:id="0" w:name="_Toc177453860"/>
      <w:r w:rsidRPr="004F277F">
        <w:rPr>
          <w:bCs/>
        </w:rPr>
        <w:lastRenderedPageBreak/>
        <w:t>1</w:t>
      </w:r>
      <w:r w:rsidR="000B731C" w:rsidRPr="004F277F">
        <w:rPr>
          <w:bCs/>
        </w:rPr>
        <w:t>. ЦЕЛЕВОЙ РАЗДЕЛ</w:t>
      </w:r>
      <w:bookmarkEnd w:id="0"/>
    </w:p>
    <w:p w:rsidR="000B731C" w:rsidRPr="004F277F" w:rsidRDefault="000B731C" w:rsidP="004F277F">
      <w:pPr>
        <w:spacing w:line="240" w:lineRule="auto"/>
        <w:rPr>
          <w:bCs/>
          <w:i/>
          <w:color w:val="auto"/>
        </w:rPr>
      </w:pPr>
      <w:bookmarkStart w:id="1" w:name="_Toc177453861"/>
      <w:r w:rsidRPr="004F277F">
        <w:rPr>
          <w:bCs/>
          <w:color w:val="auto"/>
        </w:rPr>
        <w:t>1.1. Пояснительная записка</w:t>
      </w:r>
      <w:bookmarkEnd w:id="1"/>
    </w:p>
    <w:p w:rsidR="003777EC" w:rsidRPr="004F277F" w:rsidRDefault="003777EC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Адаптированная образовательная программа</w:t>
      </w:r>
      <w:r w:rsidR="00B66F93" w:rsidRPr="004F277F">
        <w:rPr>
          <w:bCs/>
          <w:color w:val="auto"/>
        </w:rPr>
        <w:t xml:space="preserve"> для детей старшего дошкольного возраста с тяжелыми нарушениями речи </w:t>
      </w:r>
      <w:r w:rsidRPr="004F277F">
        <w:rPr>
          <w:bCs/>
          <w:color w:val="auto"/>
        </w:rPr>
        <w:t xml:space="preserve">Муниципального автономного дошкольного образовательного учреждения </w:t>
      </w:r>
      <w:r w:rsidR="00D37780" w:rsidRPr="004F277F">
        <w:rPr>
          <w:bCs/>
          <w:color w:val="auto"/>
        </w:rPr>
        <w:t>г. Хабаровска «Детский сад № 57</w:t>
      </w:r>
      <w:r w:rsidR="00D5169B" w:rsidRPr="004F277F">
        <w:rPr>
          <w:bCs/>
          <w:color w:val="auto"/>
        </w:rPr>
        <w:t xml:space="preserve">» </w:t>
      </w:r>
      <w:r w:rsidRPr="004F277F">
        <w:rPr>
          <w:bCs/>
          <w:color w:val="auto"/>
        </w:rPr>
        <w:t xml:space="preserve">разработана на основе </w:t>
      </w:r>
      <w:r w:rsidR="00300469" w:rsidRPr="004F277F">
        <w:rPr>
          <w:bCs/>
          <w:color w:val="auto"/>
        </w:rPr>
        <w:t>Федерального государственного образовательного стандарта д</w:t>
      </w:r>
      <w:r w:rsidR="008A1746" w:rsidRPr="004F277F">
        <w:rPr>
          <w:bCs/>
          <w:color w:val="auto"/>
        </w:rPr>
        <w:t>ошкольного образования</w:t>
      </w:r>
      <w:r w:rsidRPr="004F277F">
        <w:rPr>
          <w:bCs/>
          <w:color w:val="auto"/>
        </w:rPr>
        <w:t xml:space="preserve"> и </w:t>
      </w:r>
      <w:r w:rsidR="00FC7018" w:rsidRPr="004F277F">
        <w:rPr>
          <w:bCs/>
          <w:color w:val="auto"/>
        </w:rPr>
        <w:t>Федеральной ада</w:t>
      </w:r>
      <w:r w:rsidR="00300469" w:rsidRPr="004F277F">
        <w:rPr>
          <w:bCs/>
          <w:color w:val="auto"/>
        </w:rPr>
        <w:t xml:space="preserve">птированной образовательной программы (далее - </w:t>
      </w:r>
      <w:r w:rsidRPr="004F277F">
        <w:rPr>
          <w:bCs/>
          <w:color w:val="auto"/>
        </w:rPr>
        <w:t>Ф</w:t>
      </w:r>
      <w:r w:rsidR="002F28BF" w:rsidRPr="004F277F">
        <w:rPr>
          <w:bCs/>
          <w:color w:val="auto"/>
        </w:rPr>
        <w:t>АОП</w:t>
      </w:r>
      <w:r w:rsidR="00300469" w:rsidRPr="004F277F">
        <w:rPr>
          <w:bCs/>
          <w:color w:val="auto"/>
        </w:rPr>
        <w:t>)</w:t>
      </w:r>
      <w:r w:rsidRPr="004F277F">
        <w:rPr>
          <w:bCs/>
          <w:color w:val="auto"/>
        </w:rPr>
        <w:t>.</w:t>
      </w:r>
    </w:p>
    <w:p w:rsidR="00261838" w:rsidRPr="004F277F" w:rsidRDefault="00911BE4" w:rsidP="004F277F">
      <w:pPr>
        <w:spacing w:line="240" w:lineRule="auto"/>
        <w:rPr>
          <w:bCs/>
          <w:color w:val="auto"/>
        </w:rPr>
      </w:pPr>
      <w:bookmarkStart w:id="2" w:name="_Hlk145854596"/>
      <w:r w:rsidRPr="004F277F">
        <w:rPr>
          <w:bCs/>
        </w:rPr>
        <w:t xml:space="preserve">Адаптированная образовательная программа для детей старшего дошкольного возраста с тяжелыми нарушениями речи </w:t>
      </w:r>
      <w:bookmarkEnd w:id="2"/>
      <w:r w:rsidRPr="004F277F">
        <w:rPr>
          <w:bCs/>
        </w:rPr>
        <w:t>является документом, самостоятельно разработанным муниципальным автономным дошкольным образовательн</w:t>
      </w:r>
      <w:r w:rsidR="00D37780" w:rsidRPr="004F277F">
        <w:rPr>
          <w:bCs/>
        </w:rPr>
        <w:t>ым учреждением «Детский сад № 57</w:t>
      </w:r>
      <w:r w:rsidRPr="004F277F">
        <w:rPr>
          <w:bCs/>
        </w:rPr>
        <w:t xml:space="preserve">» (далее – Организация) </w:t>
      </w:r>
      <w:r w:rsidR="002C3693" w:rsidRPr="004F277F">
        <w:rPr>
          <w:bCs/>
        </w:rPr>
        <w:t xml:space="preserve">и </w:t>
      </w:r>
      <w:r w:rsidR="003E6091" w:rsidRPr="004F277F">
        <w:rPr>
          <w:bCs/>
        </w:rPr>
        <w:t xml:space="preserve">реализуется в условиях </w:t>
      </w:r>
      <w:proofErr w:type="spellStart"/>
      <w:r w:rsidR="003E6091" w:rsidRPr="004F277F">
        <w:rPr>
          <w:bCs/>
        </w:rPr>
        <w:t>логопункта</w:t>
      </w:r>
      <w:proofErr w:type="spellEnd"/>
      <w:r w:rsidR="003E6091" w:rsidRPr="004F277F">
        <w:rPr>
          <w:bCs/>
        </w:rPr>
        <w:t>.</w:t>
      </w:r>
    </w:p>
    <w:p w:rsidR="008A1746" w:rsidRPr="004F277F" w:rsidRDefault="00911BE4" w:rsidP="004F277F">
      <w:pPr>
        <w:spacing w:line="240" w:lineRule="auto"/>
        <w:rPr>
          <w:bCs/>
          <w:color w:val="auto"/>
        </w:rPr>
      </w:pPr>
      <w:r w:rsidRPr="004F277F">
        <w:rPr>
          <w:bCs/>
        </w:rPr>
        <w:t>Адаптированная образовательная программа для детей старшего дошкольного возраста с тяжелыми нарушениями речи</w:t>
      </w:r>
      <w:r w:rsidR="001E79CD" w:rsidRPr="004F277F">
        <w:rPr>
          <w:bCs/>
        </w:rPr>
        <w:t xml:space="preserve"> </w:t>
      </w:r>
      <w:r w:rsidRPr="004F277F">
        <w:rPr>
          <w:bCs/>
        </w:rPr>
        <w:t xml:space="preserve">(далее – </w:t>
      </w:r>
      <w:r w:rsidR="008A1746" w:rsidRPr="004F277F">
        <w:rPr>
          <w:bCs/>
          <w:color w:val="auto"/>
        </w:rPr>
        <w:t>Программа</w:t>
      </w:r>
      <w:r w:rsidRPr="004F277F">
        <w:rPr>
          <w:bCs/>
          <w:color w:val="auto"/>
        </w:rPr>
        <w:t>)</w:t>
      </w:r>
      <w:r w:rsidR="008A1746" w:rsidRPr="004F277F">
        <w:rPr>
          <w:bCs/>
          <w:color w:val="auto"/>
        </w:rPr>
        <w:t xml:space="preserve"> разработана на основе законодательства Российской Федерации и с учётом Конвенции ООН о правах ребенка, в основе которых заложены следующие основные принципы:</w:t>
      </w:r>
    </w:p>
    <w:p w:rsidR="000A7444" w:rsidRPr="004F277F" w:rsidRDefault="00473982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1) поддержка разнообразия детства; сохранение уникальности и </w:t>
      </w:r>
      <w:proofErr w:type="spellStart"/>
      <w:r w:rsidRPr="004F277F">
        <w:rPr>
          <w:bCs/>
          <w:color w:val="auto"/>
        </w:rPr>
        <w:t>самоценности</w:t>
      </w:r>
      <w:proofErr w:type="spellEnd"/>
      <w:r w:rsidR="000A7444" w:rsidRPr="004F277F">
        <w:rPr>
          <w:bCs/>
          <w:color w:val="auto"/>
        </w:rPr>
        <w:t xml:space="preserve"> </w:t>
      </w:r>
      <w:r w:rsidRPr="004F277F">
        <w:rPr>
          <w:bCs/>
          <w:color w:val="auto"/>
        </w:rPr>
        <w:t xml:space="preserve">детства как важного этапа в общем развитии человека, </w:t>
      </w:r>
      <w:proofErr w:type="spellStart"/>
      <w:r w:rsidRPr="004F277F">
        <w:rPr>
          <w:bCs/>
          <w:color w:val="auto"/>
        </w:rPr>
        <w:t>самоценность</w:t>
      </w:r>
      <w:proofErr w:type="spellEnd"/>
      <w:r w:rsidR="00AD31A5" w:rsidRPr="004F277F">
        <w:rPr>
          <w:bCs/>
          <w:color w:val="auto"/>
        </w:rPr>
        <w:t xml:space="preserve"> </w:t>
      </w:r>
      <w:r w:rsidRPr="004F277F">
        <w:rPr>
          <w:bCs/>
          <w:color w:val="auto"/>
        </w:rPr>
        <w:t>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</w:t>
      </w:r>
      <w:r w:rsidR="00AD31A5" w:rsidRPr="004F277F">
        <w:rPr>
          <w:bCs/>
          <w:color w:val="auto"/>
        </w:rPr>
        <w:t xml:space="preserve">т период есть период подготовки к следующему </w:t>
      </w:r>
      <w:r w:rsidR="000A7444" w:rsidRPr="004F277F">
        <w:rPr>
          <w:bCs/>
          <w:color w:val="auto"/>
        </w:rPr>
        <w:t>периоду;</w:t>
      </w:r>
    </w:p>
    <w:p w:rsidR="000A7444" w:rsidRPr="004F277F" w:rsidRDefault="00473982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</w:t>
      </w:r>
      <w:r w:rsidR="000A7444" w:rsidRPr="004F277F">
        <w:rPr>
          <w:bCs/>
          <w:color w:val="auto"/>
        </w:rPr>
        <w:t>ков Организации) и детей;</w:t>
      </w:r>
    </w:p>
    <w:p w:rsidR="000A7444" w:rsidRPr="004F277F" w:rsidRDefault="00473982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3) уважение личности</w:t>
      </w:r>
      <w:r w:rsidR="000A7444" w:rsidRPr="004F277F">
        <w:rPr>
          <w:bCs/>
          <w:color w:val="auto"/>
        </w:rPr>
        <w:t xml:space="preserve"> ребенка;</w:t>
      </w:r>
    </w:p>
    <w:p w:rsidR="005722F6" w:rsidRPr="004F277F" w:rsidRDefault="00473982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4) реализация Программы в формах, специфических для</w:t>
      </w:r>
      <w:r w:rsidR="00D5169B" w:rsidRPr="004F277F">
        <w:rPr>
          <w:bCs/>
          <w:color w:val="auto"/>
        </w:rPr>
        <w:t xml:space="preserve"> детей данной возрастной группы.</w:t>
      </w:r>
    </w:p>
    <w:p w:rsidR="00EE7E8A" w:rsidRPr="004F277F" w:rsidRDefault="00473982" w:rsidP="004F277F">
      <w:pPr>
        <w:spacing w:line="240" w:lineRule="auto"/>
        <w:rPr>
          <w:bCs/>
          <w:color w:val="auto"/>
        </w:rPr>
      </w:pPr>
      <w:bookmarkStart w:id="3" w:name="_Hlk146146688"/>
      <w:r w:rsidRPr="004F277F">
        <w:rPr>
          <w:bCs/>
          <w:color w:val="auto"/>
        </w:rPr>
        <w:t>В соответствии с т</w:t>
      </w:r>
      <w:r w:rsidR="00EE7E8A" w:rsidRPr="004F277F">
        <w:rPr>
          <w:bCs/>
          <w:color w:val="auto"/>
        </w:rPr>
        <w:t xml:space="preserve">ребованиями </w:t>
      </w:r>
      <w:r w:rsidR="00B66F93" w:rsidRPr="004F277F">
        <w:rPr>
          <w:bCs/>
          <w:color w:val="auto"/>
        </w:rPr>
        <w:t xml:space="preserve">Федерального государственного образовательного стандарта дошкольного образования (далее - </w:t>
      </w:r>
      <w:r w:rsidR="00EE7E8A" w:rsidRPr="004F277F">
        <w:rPr>
          <w:bCs/>
          <w:color w:val="auto"/>
        </w:rPr>
        <w:t>ФГОС ДО</w:t>
      </w:r>
      <w:r w:rsidR="00B66F93" w:rsidRPr="004F277F">
        <w:rPr>
          <w:bCs/>
          <w:color w:val="auto"/>
        </w:rPr>
        <w:t xml:space="preserve">, Стандарт) </w:t>
      </w:r>
      <w:bookmarkEnd w:id="3"/>
      <w:r w:rsidR="00B66F93" w:rsidRPr="004F277F">
        <w:rPr>
          <w:bCs/>
          <w:color w:val="auto"/>
        </w:rPr>
        <w:t>в П</w:t>
      </w:r>
      <w:r w:rsidR="00EE7E8A" w:rsidRPr="004F277F">
        <w:rPr>
          <w:bCs/>
          <w:color w:val="auto"/>
        </w:rPr>
        <w:t>рограмме учитываются:</w:t>
      </w:r>
    </w:p>
    <w:p w:rsidR="00EE7E8A" w:rsidRPr="004F277F" w:rsidRDefault="00473982" w:rsidP="004F277F">
      <w:pPr>
        <w:spacing w:line="240" w:lineRule="auto"/>
        <w:rPr>
          <w:rFonts w:eastAsiaTheme="minorHAnsi"/>
          <w:bCs/>
          <w:color w:val="auto"/>
          <w:lang w:eastAsia="en-US"/>
        </w:rPr>
      </w:pPr>
      <w:r w:rsidRPr="004F277F">
        <w:rPr>
          <w:bCs/>
          <w:color w:val="auto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</w:t>
      </w:r>
      <w:r w:rsidR="00EE7E8A" w:rsidRPr="004F277F">
        <w:rPr>
          <w:bCs/>
          <w:color w:val="auto"/>
        </w:rPr>
        <w:t xml:space="preserve"> возможностями здоровья;</w:t>
      </w:r>
    </w:p>
    <w:p w:rsidR="00300469" w:rsidRPr="004F277F" w:rsidRDefault="00473982" w:rsidP="004F277F">
      <w:pPr>
        <w:spacing w:line="240" w:lineRule="auto"/>
        <w:rPr>
          <w:rFonts w:eastAsiaTheme="minorHAnsi"/>
          <w:bCs/>
          <w:color w:val="auto"/>
          <w:lang w:eastAsia="en-US"/>
        </w:rPr>
      </w:pPr>
      <w:r w:rsidRPr="004F277F">
        <w:rPr>
          <w:rFonts w:eastAsiaTheme="minorHAnsi"/>
          <w:bCs/>
          <w:color w:val="auto"/>
          <w:lang w:eastAsia="en-US"/>
        </w:rPr>
        <w:t>возможности освоения ребенком Программы на разных этапах ее реализации.</w:t>
      </w:r>
    </w:p>
    <w:p w:rsidR="0088515C" w:rsidRPr="004F277F" w:rsidRDefault="00B82E02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Программа реализуется на государственном языке Российской Федерации.</w:t>
      </w:r>
    </w:p>
    <w:p w:rsidR="00DC495E" w:rsidRPr="004F277F" w:rsidRDefault="00EE7E8A" w:rsidP="004F277F">
      <w:pPr>
        <w:spacing w:line="240" w:lineRule="auto"/>
        <w:rPr>
          <w:bCs/>
        </w:rPr>
      </w:pPr>
      <w:r w:rsidRPr="004F277F">
        <w:rPr>
          <w:bCs/>
        </w:rPr>
        <w:t xml:space="preserve">Программа направлена на </w:t>
      </w:r>
      <w:r w:rsidR="00B82E02" w:rsidRPr="004F277F">
        <w:rPr>
          <w:bCs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</w:t>
      </w:r>
      <w:r w:rsidRPr="004F277F">
        <w:rPr>
          <w:bCs/>
        </w:rPr>
        <w:t xml:space="preserve">щим возрасту видам деятельности, </w:t>
      </w:r>
      <w:r w:rsidR="00B82E02" w:rsidRPr="004F277F">
        <w:rPr>
          <w:bCs/>
        </w:rPr>
        <w:t>развивающей образовательной среды, которая представляет собой сист</w:t>
      </w:r>
      <w:r w:rsidR="00A265CC" w:rsidRPr="004F277F">
        <w:rPr>
          <w:bCs/>
        </w:rPr>
        <w:t xml:space="preserve">ему условий </w:t>
      </w:r>
      <w:r w:rsidR="00321DE5" w:rsidRPr="004F277F">
        <w:rPr>
          <w:bCs/>
        </w:rPr>
        <w:t>социализации</w:t>
      </w:r>
      <w:r w:rsidR="00A265CC" w:rsidRPr="004F277F">
        <w:rPr>
          <w:bCs/>
        </w:rPr>
        <w:t xml:space="preserve"> и </w:t>
      </w:r>
      <w:r w:rsidR="00321DE5" w:rsidRPr="004F277F">
        <w:rPr>
          <w:bCs/>
        </w:rPr>
        <w:t>индивидуализации</w:t>
      </w:r>
      <w:r w:rsidR="00A265CC" w:rsidRPr="004F277F">
        <w:rPr>
          <w:bCs/>
        </w:rPr>
        <w:t xml:space="preserve"> </w:t>
      </w:r>
      <w:r w:rsidR="00DC495E" w:rsidRPr="004F277F">
        <w:rPr>
          <w:bCs/>
        </w:rPr>
        <w:t>детей.</w:t>
      </w:r>
    </w:p>
    <w:p w:rsidR="001578B7" w:rsidRPr="004F277F" w:rsidRDefault="009B0E05" w:rsidP="004F277F">
      <w:pPr>
        <w:spacing w:line="240" w:lineRule="auto"/>
        <w:rPr>
          <w:bCs/>
          <w:color w:val="auto"/>
        </w:rPr>
      </w:pPr>
      <w:bookmarkStart w:id="4" w:name="_Hlk146146588"/>
      <w:bookmarkStart w:id="5" w:name="_Hlk146147940"/>
      <w:r w:rsidRPr="004F277F">
        <w:rPr>
          <w:bCs/>
          <w:color w:val="auto"/>
        </w:rPr>
        <w:t>Структура Программы в соответствии с требованиями Стандарта включает три основных раздела</w:t>
      </w:r>
      <w:r w:rsidR="003E6091" w:rsidRPr="004F277F">
        <w:rPr>
          <w:bCs/>
          <w:color w:val="auto"/>
        </w:rPr>
        <w:t xml:space="preserve">: </w:t>
      </w:r>
      <w:r w:rsidRPr="004F277F">
        <w:rPr>
          <w:bCs/>
          <w:color w:val="auto"/>
        </w:rPr>
        <w:t>целевой, со</w:t>
      </w:r>
      <w:r w:rsidR="001578B7" w:rsidRPr="004F277F">
        <w:rPr>
          <w:bCs/>
          <w:color w:val="auto"/>
        </w:rPr>
        <w:t>держательный и организационный.</w:t>
      </w:r>
    </w:p>
    <w:bookmarkEnd w:id="4"/>
    <w:p w:rsidR="001578B7" w:rsidRPr="004F277F" w:rsidRDefault="009B0E0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Целевой раздел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</w:t>
      </w:r>
      <w:r w:rsidR="001578B7" w:rsidRPr="004F277F">
        <w:rPr>
          <w:bCs/>
          <w:color w:val="auto"/>
        </w:rPr>
        <w:t>ения в виде целевых ориентиров.</w:t>
      </w:r>
    </w:p>
    <w:p w:rsidR="001578B7" w:rsidRPr="004F277F" w:rsidRDefault="001578B7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Содержательный раздел Программы включает описание коррекционно-развивающей работы, обеспечивающей адаптацию и включение обучающихся с </w:t>
      </w:r>
      <w:r w:rsidR="00163FE0" w:rsidRPr="004F277F">
        <w:rPr>
          <w:bCs/>
          <w:color w:val="auto"/>
        </w:rPr>
        <w:t xml:space="preserve">тяжелыми нарушениями речи (далее – </w:t>
      </w:r>
      <w:r w:rsidR="003E6091" w:rsidRPr="004F277F">
        <w:rPr>
          <w:bCs/>
          <w:color w:val="auto"/>
        </w:rPr>
        <w:t>ТНР</w:t>
      </w:r>
      <w:r w:rsidR="00163FE0" w:rsidRPr="004F277F">
        <w:rPr>
          <w:bCs/>
          <w:color w:val="auto"/>
        </w:rPr>
        <w:t>)</w:t>
      </w:r>
      <w:r w:rsidRPr="004F277F">
        <w:rPr>
          <w:bCs/>
          <w:color w:val="auto"/>
        </w:rPr>
        <w:t xml:space="preserve"> в социум.</w:t>
      </w:r>
    </w:p>
    <w:p w:rsidR="001578B7" w:rsidRPr="004F277F" w:rsidRDefault="001578B7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Программа коррекционно-развивающей работы:</w:t>
      </w:r>
    </w:p>
    <w:p w:rsidR="005C2C30" w:rsidRPr="004F277F" w:rsidRDefault="001578B7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1. Является неотъемлемой частью адаптированной образовательной программы </w:t>
      </w:r>
      <w:r w:rsidR="003F6CA6" w:rsidRPr="004F277F">
        <w:rPr>
          <w:bCs/>
          <w:color w:val="auto"/>
        </w:rPr>
        <w:t>для детей старшего до</w:t>
      </w:r>
      <w:r w:rsidRPr="004F277F">
        <w:rPr>
          <w:bCs/>
          <w:color w:val="auto"/>
        </w:rPr>
        <w:t xml:space="preserve">школьного </w:t>
      </w:r>
      <w:r w:rsidR="000A5D38" w:rsidRPr="004F277F">
        <w:rPr>
          <w:bCs/>
          <w:color w:val="auto"/>
        </w:rPr>
        <w:t>возраста для детей с тяжелыми нарушениями речи</w:t>
      </w:r>
      <w:r w:rsidR="003E6091" w:rsidRPr="004F277F">
        <w:rPr>
          <w:bCs/>
          <w:color w:val="auto"/>
        </w:rPr>
        <w:t>;</w:t>
      </w:r>
    </w:p>
    <w:p w:rsidR="005C2C30" w:rsidRPr="004F277F" w:rsidRDefault="001578B7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2. </w:t>
      </w:r>
      <w:r w:rsidR="000A5D38" w:rsidRPr="004F277F">
        <w:rPr>
          <w:bCs/>
        </w:rPr>
        <w:t>обеспечивает достижение максимальной коррекции нарушений речевого развития;</w:t>
      </w:r>
    </w:p>
    <w:p w:rsidR="001578B7" w:rsidRPr="004F277F" w:rsidRDefault="001578B7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lastRenderedPageBreak/>
        <w:t xml:space="preserve">3. Учитывает особые образовательные потребности обучающихся </w:t>
      </w:r>
      <w:r w:rsidR="000A5D38" w:rsidRPr="004F277F">
        <w:rPr>
          <w:bCs/>
          <w:color w:val="auto"/>
        </w:rPr>
        <w:t>старшего дошкольного возраста с тяжелыми нарушениями речи.</w:t>
      </w:r>
    </w:p>
    <w:p w:rsidR="001578B7" w:rsidRPr="004F277F" w:rsidRDefault="001578B7" w:rsidP="004F277F">
      <w:pPr>
        <w:spacing w:line="240" w:lineRule="auto"/>
        <w:rPr>
          <w:bCs/>
        </w:rPr>
      </w:pPr>
      <w:r w:rsidRPr="004F277F">
        <w:rPr>
          <w:bCs/>
          <w:color w:val="auto"/>
        </w:rPr>
        <w:t xml:space="preserve">Организационный раздел программы содержит </w:t>
      </w:r>
      <w:r w:rsidRPr="004F277F">
        <w:rPr>
          <w:bCs/>
        </w:rPr>
        <w:t xml:space="preserve">описание </w:t>
      </w:r>
      <w:r w:rsidR="007C2BD0" w:rsidRPr="004F277F">
        <w:rPr>
          <w:bCs/>
        </w:rPr>
        <w:t xml:space="preserve">специальных условий, распорядок и режим дня, режим проведения </w:t>
      </w:r>
      <w:r w:rsidR="000A5D38" w:rsidRPr="004F277F">
        <w:rPr>
          <w:bCs/>
        </w:rPr>
        <w:t>под</w:t>
      </w:r>
      <w:r w:rsidR="007C2BD0" w:rsidRPr="004F277F">
        <w:rPr>
          <w:bCs/>
        </w:rPr>
        <w:t>групповых и индивидуальных</w:t>
      </w:r>
      <w:r w:rsidR="00163FE0" w:rsidRPr="004F277F">
        <w:rPr>
          <w:bCs/>
        </w:rPr>
        <w:t>/</w:t>
      </w:r>
      <w:proofErr w:type="spellStart"/>
      <w:r w:rsidR="00163FE0" w:rsidRPr="004F277F">
        <w:rPr>
          <w:bCs/>
        </w:rPr>
        <w:t>микрогрупповых</w:t>
      </w:r>
      <w:proofErr w:type="spellEnd"/>
      <w:r w:rsidR="003E6091" w:rsidRPr="004F277F">
        <w:rPr>
          <w:bCs/>
        </w:rPr>
        <w:t xml:space="preserve"> </w:t>
      </w:r>
      <w:r w:rsidR="007C2BD0" w:rsidRPr="004F277F">
        <w:rPr>
          <w:bCs/>
        </w:rPr>
        <w:t xml:space="preserve">коррекционных занятий, особенности организации предметно-пространственной развивающей образовательной среды, </w:t>
      </w:r>
      <w:r w:rsidRPr="004F277F">
        <w:rPr>
          <w:bCs/>
        </w:rPr>
        <w:t>материально-тех</w:t>
      </w:r>
      <w:r w:rsidR="007C2BD0" w:rsidRPr="004F277F">
        <w:rPr>
          <w:bCs/>
        </w:rPr>
        <w:t>нического обеспечения Программы.</w:t>
      </w:r>
    </w:p>
    <w:p w:rsidR="00870F55" w:rsidRPr="004F277F" w:rsidRDefault="00870F5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Программа также содержит информацию по развивающему оцениванию достижения целей в форме педагогической диагностики развития детей.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процесса.</w:t>
      </w:r>
    </w:p>
    <w:bookmarkEnd w:id="5"/>
    <w:p w:rsidR="009659B7" w:rsidRPr="004F277F" w:rsidRDefault="009659B7" w:rsidP="004F277F">
      <w:pPr>
        <w:spacing w:line="240" w:lineRule="auto"/>
        <w:rPr>
          <w:bCs/>
          <w:color w:val="auto"/>
        </w:rPr>
      </w:pPr>
    </w:p>
    <w:p w:rsidR="009951FC" w:rsidRPr="004F277F" w:rsidRDefault="00D2196F" w:rsidP="004F277F">
      <w:pPr>
        <w:spacing w:line="240" w:lineRule="auto"/>
        <w:rPr>
          <w:color w:val="auto"/>
        </w:rPr>
      </w:pPr>
      <w:bookmarkStart w:id="6" w:name="_Toc177453862"/>
      <w:r w:rsidRPr="004F277F">
        <w:rPr>
          <w:color w:val="auto"/>
        </w:rPr>
        <w:t xml:space="preserve">1.1.1. </w:t>
      </w:r>
      <w:r w:rsidR="009951FC" w:rsidRPr="004F277F">
        <w:rPr>
          <w:color w:val="auto"/>
        </w:rPr>
        <w:t>Цели и задачи реализации Программы</w:t>
      </w:r>
      <w:bookmarkEnd w:id="6"/>
    </w:p>
    <w:p w:rsidR="00D2196F" w:rsidRPr="004F277F" w:rsidRDefault="00D2196F" w:rsidP="004F277F">
      <w:pPr>
        <w:spacing w:line="240" w:lineRule="auto"/>
        <w:rPr>
          <w:bCs/>
        </w:rPr>
      </w:pPr>
      <w:r w:rsidRPr="004F277F">
        <w:rPr>
          <w:bCs/>
        </w:rPr>
        <w:t xml:space="preserve">Дети с тяжелыми нарушениями речи – это особая категория детей с нарушениями всех компонентов речи при сохранном слухе и первично сохранном интеллекте. </w:t>
      </w:r>
    </w:p>
    <w:p w:rsidR="00205612" w:rsidRPr="004F277F" w:rsidRDefault="00205612" w:rsidP="004F277F">
      <w:pPr>
        <w:spacing w:line="240" w:lineRule="auto"/>
        <w:rPr>
          <w:bCs/>
        </w:rPr>
      </w:pPr>
      <w:r w:rsidRPr="004F277F">
        <w:rPr>
          <w:bCs/>
        </w:rPr>
        <w:t>Цель реализации Программы: обеспечение условий для дошкольного образования, определяемых общими и особыми потребностями обучающихся старшего дошкольного возраста с ТНР, индивидуальными особенностями развития и состоянием здоровья.</w:t>
      </w:r>
    </w:p>
    <w:p w:rsidR="00384BD9" w:rsidRPr="004F277F" w:rsidRDefault="00384BD9" w:rsidP="004F277F">
      <w:pPr>
        <w:spacing w:line="240" w:lineRule="auto"/>
        <w:rPr>
          <w:bCs/>
        </w:rPr>
      </w:pPr>
      <w:r w:rsidRPr="004F277F">
        <w:rPr>
          <w:bCs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205612" w:rsidRPr="004F277F" w:rsidRDefault="00205612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Задачи Программы:</w:t>
      </w:r>
    </w:p>
    <w:p w:rsidR="00E23FCC" w:rsidRPr="004F277F" w:rsidRDefault="00E23FCC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реализация </w:t>
      </w:r>
      <w:r w:rsidRPr="004F277F">
        <w:rPr>
          <w:bCs/>
        </w:rPr>
        <w:t>адаптированной образовательной программы;</w:t>
      </w:r>
    </w:p>
    <w:p w:rsidR="00E23FCC" w:rsidRPr="004F277F" w:rsidRDefault="00E23FCC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коррекция недостатков психофизического развития обучающихся с ТНР;</w:t>
      </w:r>
    </w:p>
    <w:p w:rsidR="00E23FCC" w:rsidRPr="004F277F" w:rsidRDefault="00E23FCC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охрана и укрепление физического и психического здоровья обучающихся с ТНР, в том числе их эмоционального благополучия;</w:t>
      </w:r>
    </w:p>
    <w:p w:rsidR="00E23FCC" w:rsidRPr="004F277F" w:rsidRDefault="00E23FCC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:rsidR="00E23FCC" w:rsidRPr="004F277F" w:rsidRDefault="00E23FCC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:rsidR="00E23FCC" w:rsidRPr="004F277F" w:rsidRDefault="00E23FCC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E23FCC" w:rsidRPr="004F277F" w:rsidRDefault="00E23FCC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формирование общей культуры личности обучающихся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E23FCC" w:rsidRPr="004F277F" w:rsidRDefault="00E23FCC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формирование социокультурной среды, соответствующей психофизическим и индивидуальным особенностям развития обучающихся с ТНР;</w:t>
      </w:r>
    </w:p>
    <w:p w:rsidR="00E23FCC" w:rsidRPr="004F277F" w:rsidRDefault="00E23FCC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обеспечение психолого-педагогической поддержки родителей (законных представителей) и повышение их компетентности в вопросах развития, образования, </w:t>
      </w:r>
      <w:r w:rsidR="00AD366D" w:rsidRPr="004F277F">
        <w:rPr>
          <w:bCs/>
          <w:color w:val="auto"/>
        </w:rPr>
        <w:t>охраны и укрепления здоровья,</w:t>
      </w:r>
      <w:r w:rsidRPr="004F277F">
        <w:rPr>
          <w:bCs/>
          <w:color w:val="auto"/>
        </w:rPr>
        <w:t xml:space="preserve"> обучающихся с ТНР;</w:t>
      </w:r>
    </w:p>
    <w:p w:rsidR="00E23FCC" w:rsidRPr="004F277F" w:rsidRDefault="00E23FCC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обеспечение преемственности целей, задач и содержания дошкольного и начального общего образования.</w:t>
      </w:r>
    </w:p>
    <w:p w:rsidR="00AE7E2A" w:rsidRPr="004F277F" w:rsidRDefault="00AE7E2A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lastRenderedPageBreak/>
        <w:t>Задачи коррекционной программы как неотъемлемой части адаптированной образовательной программы для детей старшего дошкольного возраста с тяжелыми нарушениями речи Организации направлены на: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- формирование мотивации к школьному обучению;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- усвоение детьми новых слов на основе знаний доступной терминологии;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- развитие умения владеть простыми формами фонематического анализа, развитие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способности осуществлять сложные формы фонематического анализа (с постепенным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переводом речевых умений во внутренний план), осуществляет операции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фонематического синтеза;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- осознание детьми слогового строения слова, осуществление слогового анализа и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синтеза слов (двухсложных с открытыми, закрытыми слогами, трехсложных с открытыми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слогами, односложных);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- правильное произнесение звуков (в соответствии с онтогенезом);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- участие в коллективном создании замысла на занятиях;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- развитие умения регулировать свое поведение в соответствии с усвоенными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нормами и правилами, проявлять кооперативные умения в процессе занятий, соблюдая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отношения партнерства, взаимопомощи, взаимной поддержки;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- развитие умения отстаивать усвоенные нормы и правила перед ровесниками и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взрослыми, развитие самостоятельности, относительной независимости от взрослого;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- использование в процессе организованной образовательной деятельности всех видов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словесной регуляции: словесного отчета, словесного сопровождения и словесного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планирования деятельности;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- владение предпосылками овладения грамотой;</w:t>
      </w:r>
    </w:p>
    <w:p w:rsidR="000B2026" w:rsidRPr="004F277F" w:rsidRDefault="000B2026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- владение элементарными нормами и правилами здорового образа жизни.</w:t>
      </w:r>
    </w:p>
    <w:p w:rsidR="009659B7" w:rsidRPr="004F277F" w:rsidRDefault="009659B7" w:rsidP="004F277F">
      <w:pPr>
        <w:spacing w:line="240" w:lineRule="auto"/>
        <w:rPr>
          <w:bCs/>
          <w:color w:val="auto"/>
        </w:rPr>
      </w:pPr>
    </w:p>
    <w:p w:rsidR="004D78D6" w:rsidRPr="004F277F" w:rsidRDefault="000B731C" w:rsidP="004F277F">
      <w:pPr>
        <w:spacing w:line="240" w:lineRule="auto"/>
        <w:rPr>
          <w:color w:val="auto"/>
        </w:rPr>
      </w:pPr>
      <w:bookmarkStart w:id="7" w:name="_Toc177453863"/>
      <w:r w:rsidRPr="004F277F">
        <w:rPr>
          <w:color w:val="auto"/>
        </w:rPr>
        <w:t>1.1.2. Принципы и подходы к формированию Программы</w:t>
      </w:r>
      <w:bookmarkEnd w:id="7"/>
    </w:p>
    <w:p w:rsidR="009674D5" w:rsidRPr="004F277F" w:rsidRDefault="009674D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В соответствии со Стандартом Программа построена на следующих принципах:</w:t>
      </w:r>
    </w:p>
    <w:p w:rsidR="009674D5" w:rsidRPr="004F277F" w:rsidRDefault="009674D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1. Поддержка разнообразия детства.</w:t>
      </w:r>
    </w:p>
    <w:p w:rsidR="009674D5" w:rsidRPr="004F277F" w:rsidRDefault="009674D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2. Сохранение уникальности и </w:t>
      </w:r>
      <w:proofErr w:type="spellStart"/>
      <w:r w:rsidRPr="004F277F">
        <w:rPr>
          <w:bCs/>
          <w:color w:val="auto"/>
        </w:rPr>
        <w:t>самоценности</w:t>
      </w:r>
      <w:proofErr w:type="spellEnd"/>
      <w:r w:rsidRPr="004F277F">
        <w:rPr>
          <w:bCs/>
          <w:color w:val="auto"/>
        </w:rPr>
        <w:t xml:space="preserve"> детства как важного этапа в общем развитии человека.</w:t>
      </w:r>
    </w:p>
    <w:p w:rsidR="009674D5" w:rsidRPr="004F277F" w:rsidRDefault="009674D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3. Позитивная социализация ребенка.</w:t>
      </w:r>
    </w:p>
    <w:p w:rsidR="009674D5" w:rsidRPr="004F277F" w:rsidRDefault="009674D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4. Личностно-развивающий и гуманистический характер взаимодействия педагогических работников и родителей (законных представителей), педагогических и иных работников Организации) и обучающихся.</w:t>
      </w:r>
    </w:p>
    <w:p w:rsidR="009674D5" w:rsidRPr="004F277F" w:rsidRDefault="009674D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5. Содействие и сотрудничество обучающихся и педагогических работников, признание ребенка полноценным участником (субъектом) образовательных отношений.</w:t>
      </w:r>
    </w:p>
    <w:p w:rsidR="009674D5" w:rsidRPr="004F277F" w:rsidRDefault="009674D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6. Сотрудничество Организации с семьей.</w:t>
      </w:r>
    </w:p>
    <w:p w:rsidR="009674D5" w:rsidRPr="004F277F" w:rsidRDefault="009674D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7. Возрастная адекватность образования.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обучающихся.</w:t>
      </w:r>
    </w:p>
    <w:p w:rsidR="009674D5" w:rsidRPr="004F277F" w:rsidRDefault="009674D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Специфические принципы и подходы к формированию </w:t>
      </w:r>
      <w:r w:rsidR="000B2026" w:rsidRPr="004F277F">
        <w:rPr>
          <w:bCs/>
          <w:color w:val="auto"/>
        </w:rPr>
        <w:t>Программы</w:t>
      </w:r>
      <w:r w:rsidR="005C2C30" w:rsidRPr="004F277F">
        <w:rPr>
          <w:bCs/>
          <w:color w:val="auto"/>
        </w:rPr>
        <w:t xml:space="preserve"> для</w:t>
      </w:r>
      <w:r w:rsidRPr="004F277F">
        <w:rPr>
          <w:bCs/>
          <w:color w:val="auto"/>
        </w:rPr>
        <w:t xml:space="preserve"> обучающихся с ТНР:</w:t>
      </w:r>
    </w:p>
    <w:p w:rsidR="009674D5" w:rsidRPr="004F277F" w:rsidRDefault="009674D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1. 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обучающихся: Организация устанавливает партнерские отношения не только с семьями обучающихся, но и с другими организациями и лицами, которые могут способствовать удовлетворению особых образовательных потребностей обучающихся с ТНР, оказанию психолого-педагогической и (или) медицинской поддержки в случае необходимости </w:t>
      </w:r>
      <w:r w:rsidR="00AE7E2A" w:rsidRPr="004F277F">
        <w:rPr>
          <w:bCs/>
          <w:color w:val="auto"/>
        </w:rPr>
        <w:t>(психолого-медико-педагогическая комиссия (ПМПК));</w:t>
      </w:r>
    </w:p>
    <w:p w:rsidR="009674D5" w:rsidRPr="004F277F" w:rsidRDefault="009674D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lastRenderedPageBreak/>
        <w:t>2. Индивидуализация дошкольного образования обучающихся с ТНР: предполагает такое построение образовательной деятельности, которое открывает возможности для индивидуализации образовательного процесса и учитывает его интересы, мотивы, способности и психофизические особенности.</w:t>
      </w:r>
    </w:p>
    <w:p w:rsidR="009674D5" w:rsidRPr="004F277F" w:rsidRDefault="009674D5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3. Развивающее вариативное образование: принцип предполагает, что содержание образования предлагается ребенку через разные виды деятельности с учетом зон актуального и ближайшего развития ребенка, что способствует развитию, расширению как явных, так и скрытых возможностей ребенка.</w:t>
      </w:r>
    </w:p>
    <w:p w:rsidR="00AE7E2A" w:rsidRPr="004F277F" w:rsidRDefault="00AE7E2A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4</w:t>
      </w:r>
      <w:r w:rsidR="009674D5" w:rsidRPr="004F277F">
        <w:rPr>
          <w:bCs/>
          <w:color w:val="auto"/>
        </w:rPr>
        <w:t xml:space="preserve">. </w:t>
      </w:r>
      <w:r w:rsidRPr="004F277F">
        <w:rPr>
          <w:bCs/>
          <w:color w:val="auto"/>
        </w:rPr>
        <w:t>Инвариантность ценностей и целей при вариативности средств реализации и достижения целей Программы: Стандарт и Федеральная адаптированная образовательная программа дошкольного образования д</w:t>
      </w:r>
      <w:r w:rsidR="00D2196F" w:rsidRPr="004F277F">
        <w:rPr>
          <w:bCs/>
          <w:color w:val="auto"/>
        </w:rPr>
        <w:t>ля обучающихся</w:t>
      </w:r>
      <w:r w:rsidRPr="004F277F">
        <w:rPr>
          <w:bCs/>
          <w:color w:val="auto"/>
        </w:rPr>
        <w:t xml:space="preserve"> с тяжелыми нарушениями речи задают инвариантные ценности и ориентиры, с учетом которых Организация разрабатывает свою адаптированную образовательную программу для детей с </w:t>
      </w:r>
      <w:r w:rsidR="00D2196F" w:rsidRPr="004F277F">
        <w:rPr>
          <w:bCs/>
          <w:color w:val="auto"/>
        </w:rPr>
        <w:t>ТНР</w:t>
      </w:r>
      <w:r w:rsidRPr="004F277F">
        <w:rPr>
          <w:bCs/>
          <w:color w:val="auto"/>
        </w:rPr>
        <w:t>. При этом за Организацией остаётся право выбора способов их достижения, выбора специальных образовательных программ, учитывающих разнородность состава групп воспитанников, их психических и/или физических особенностей, запросов родителей (законных представителей).</w:t>
      </w:r>
    </w:p>
    <w:p w:rsidR="009659B7" w:rsidRPr="004F277F" w:rsidRDefault="009659B7" w:rsidP="004F277F">
      <w:pPr>
        <w:spacing w:line="240" w:lineRule="auto"/>
        <w:rPr>
          <w:bCs/>
          <w:color w:val="auto"/>
        </w:rPr>
      </w:pPr>
    </w:p>
    <w:p w:rsidR="00FB4F3A" w:rsidRPr="004F277F" w:rsidRDefault="000B731C" w:rsidP="004F277F">
      <w:pPr>
        <w:spacing w:line="240" w:lineRule="auto"/>
        <w:rPr>
          <w:color w:val="auto"/>
          <w:sz w:val="28"/>
        </w:rPr>
      </w:pPr>
      <w:bookmarkStart w:id="8" w:name="_Toc177453864"/>
      <w:r w:rsidRPr="004F277F">
        <w:rPr>
          <w:color w:val="auto"/>
          <w:sz w:val="28"/>
        </w:rPr>
        <w:t>1.1.3. Значимые для разработки и реализации Программы характеристики</w:t>
      </w:r>
      <w:bookmarkEnd w:id="8"/>
    </w:p>
    <w:p w:rsidR="00331BE1" w:rsidRPr="004F277F" w:rsidRDefault="00331BE1" w:rsidP="004F277F">
      <w:pPr>
        <w:spacing w:line="240" w:lineRule="auto"/>
        <w:rPr>
          <w:bCs/>
          <w:color w:val="auto"/>
        </w:rPr>
      </w:pPr>
      <w:bookmarkStart w:id="9" w:name="_Hlk146148475"/>
    </w:p>
    <w:p w:rsidR="007F22F6" w:rsidRPr="004F277F" w:rsidRDefault="00082C9B" w:rsidP="004F277F">
      <w:pPr>
        <w:spacing w:line="240" w:lineRule="auto"/>
        <w:rPr>
          <w:bCs/>
          <w:color w:val="auto"/>
          <w:u w:val="single"/>
        </w:rPr>
      </w:pPr>
      <w:r w:rsidRPr="004F277F">
        <w:rPr>
          <w:bCs/>
          <w:color w:val="auto"/>
          <w:u w:val="single"/>
        </w:rPr>
        <w:t xml:space="preserve">Характеристика речи детей </w:t>
      </w:r>
      <w:r w:rsidR="00245621" w:rsidRPr="004F277F">
        <w:rPr>
          <w:bCs/>
          <w:color w:val="auto"/>
          <w:u w:val="single"/>
        </w:rPr>
        <w:t>с фонетико</w:t>
      </w:r>
      <w:r w:rsidRPr="004F277F">
        <w:rPr>
          <w:bCs/>
          <w:color w:val="auto"/>
          <w:u w:val="single"/>
        </w:rPr>
        <w:t>-фонематическим недоразвитием речи</w:t>
      </w:r>
    </w:p>
    <w:p w:rsidR="00331BE1" w:rsidRPr="004F277F" w:rsidRDefault="00331BE1" w:rsidP="004F277F">
      <w:pPr>
        <w:spacing w:line="240" w:lineRule="auto"/>
        <w:rPr>
          <w:bCs/>
          <w:color w:val="auto"/>
          <w:u w:val="single"/>
        </w:rPr>
      </w:pPr>
    </w:p>
    <w:p w:rsidR="00711C7D" w:rsidRPr="004F277F" w:rsidRDefault="00711C7D" w:rsidP="004F277F">
      <w:pPr>
        <w:spacing w:line="240" w:lineRule="auto"/>
        <w:rPr>
          <w:bCs/>
        </w:rPr>
      </w:pPr>
      <w:r w:rsidRPr="004F277F">
        <w:rPr>
          <w:bCs/>
        </w:rPr>
        <w:t>Фонетико-фонематическое недоразвитие (ФФН) —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:rsidR="00711C7D" w:rsidRPr="004F277F" w:rsidRDefault="00711C7D" w:rsidP="004F277F">
      <w:pPr>
        <w:spacing w:line="240" w:lineRule="auto"/>
        <w:rPr>
          <w:bCs/>
        </w:rPr>
      </w:pPr>
      <w:r w:rsidRPr="004F277F">
        <w:rPr>
          <w:bCs/>
        </w:rPr>
        <w:t>Определяющим признаком фонематического недоразвития является пониженная способность к анализу и синтезу речевых звуков, обеспечивающих восприятие фонемного состава языка. В речи ребенка с фонетико-фонематическим недоразвитием отмечаются трудности процесса формирования звуков, отличающихся тонкими артикуляционными или акустическими признаками.</w:t>
      </w:r>
    </w:p>
    <w:p w:rsidR="00711C7D" w:rsidRPr="004F277F" w:rsidRDefault="00711C7D" w:rsidP="004F277F">
      <w:pPr>
        <w:spacing w:line="240" w:lineRule="auto"/>
        <w:rPr>
          <w:bCs/>
        </w:rPr>
      </w:pPr>
      <w:proofErr w:type="spellStart"/>
      <w:r w:rsidRPr="004F277F">
        <w:rPr>
          <w:bCs/>
        </w:rPr>
        <w:t>Несформированность</w:t>
      </w:r>
      <w:proofErr w:type="spellEnd"/>
      <w:r w:rsidRPr="004F277F">
        <w:rPr>
          <w:bCs/>
        </w:rPr>
        <w:t xml:space="preserve"> произношения звуков крайне вариативна и может быть выражена в речи ребенка различным образом:</w:t>
      </w:r>
    </w:p>
    <w:p w:rsidR="00711C7D" w:rsidRPr="004F277F" w:rsidRDefault="00711C7D" w:rsidP="004F277F">
      <w:pPr>
        <w:spacing w:line="240" w:lineRule="auto"/>
        <w:rPr>
          <w:bCs/>
        </w:rPr>
      </w:pPr>
      <w:r w:rsidRPr="004F277F">
        <w:rPr>
          <w:bCs/>
        </w:rPr>
        <w:t>• заменой звуков более простыми по артикуляции;</w:t>
      </w:r>
    </w:p>
    <w:p w:rsidR="00711C7D" w:rsidRPr="004F277F" w:rsidRDefault="00711C7D" w:rsidP="004F277F">
      <w:pPr>
        <w:spacing w:line="240" w:lineRule="auto"/>
        <w:rPr>
          <w:bCs/>
        </w:rPr>
      </w:pPr>
      <w:r w:rsidRPr="004F277F">
        <w:rPr>
          <w:bCs/>
        </w:rPr>
        <w:t>• трудностями различения звуков;</w:t>
      </w:r>
    </w:p>
    <w:p w:rsidR="00711C7D" w:rsidRPr="004F277F" w:rsidRDefault="00711C7D" w:rsidP="004F277F">
      <w:pPr>
        <w:spacing w:line="240" w:lineRule="auto"/>
        <w:rPr>
          <w:bCs/>
        </w:rPr>
      </w:pPr>
      <w:r w:rsidRPr="004F277F">
        <w:rPr>
          <w:bCs/>
        </w:rPr>
        <w:t>• особенностями употребления правильно произносимых звуков в речевом контексте.</w:t>
      </w:r>
    </w:p>
    <w:p w:rsidR="00711C7D" w:rsidRPr="004F277F" w:rsidRDefault="00711C7D" w:rsidP="004F277F">
      <w:pPr>
        <w:spacing w:line="240" w:lineRule="auto"/>
        <w:rPr>
          <w:bCs/>
        </w:rPr>
      </w:pPr>
      <w:r w:rsidRPr="004F277F">
        <w:rPr>
          <w:bCs/>
        </w:rPr>
        <w:t xml:space="preserve">Следует подчеркнуть, что ведущим дефектом при ФФН является </w:t>
      </w:r>
      <w:proofErr w:type="spellStart"/>
      <w:r w:rsidRPr="004F277F">
        <w:rPr>
          <w:bCs/>
        </w:rPr>
        <w:t>несформированность</w:t>
      </w:r>
      <w:proofErr w:type="spellEnd"/>
      <w:r w:rsidRPr="004F277F">
        <w:rPr>
          <w:bCs/>
        </w:rPr>
        <w:t xml:space="preserve"> процессов восприятия звуков речи. В последние годы все чаще выявляются дети, у которых произношение звуков исправлено в процессе краткосрочных логопедических занятий, но не </w:t>
      </w:r>
      <w:proofErr w:type="spellStart"/>
      <w:r w:rsidRPr="004F277F">
        <w:rPr>
          <w:bCs/>
        </w:rPr>
        <w:t>скорригировано</w:t>
      </w:r>
      <w:proofErr w:type="spellEnd"/>
      <w:r w:rsidRPr="004F277F">
        <w:rPr>
          <w:bCs/>
        </w:rPr>
        <w:t xml:space="preserve"> фонематическое восприятие.</w:t>
      </w:r>
    </w:p>
    <w:p w:rsidR="00711C7D" w:rsidRPr="004F277F" w:rsidRDefault="00711C7D" w:rsidP="004F277F">
      <w:pPr>
        <w:spacing w:line="240" w:lineRule="auto"/>
        <w:rPr>
          <w:bCs/>
        </w:rPr>
      </w:pPr>
      <w:r w:rsidRPr="004F277F">
        <w:rPr>
          <w:bCs/>
        </w:rPr>
        <w:t xml:space="preserve">На недостаточную </w:t>
      </w:r>
      <w:proofErr w:type="spellStart"/>
      <w:r w:rsidRPr="004F277F">
        <w:rPr>
          <w:bCs/>
        </w:rPr>
        <w:t>сформированность</w:t>
      </w:r>
      <w:proofErr w:type="spellEnd"/>
      <w:r w:rsidRPr="004F277F">
        <w:rPr>
          <w:bCs/>
        </w:rPr>
        <w:t xml:space="preserve"> фонематического восприятия также указывают затруднения детей при практическом осознании основных элементов языка и речи. Кроме всех перечисленных особенностей произношения и различения звуков, при фонематическом недоразвитии у детей нередко нарушаются просодические компоненты речи: темп, тембр, мелодика.</w:t>
      </w:r>
    </w:p>
    <w:p w:rsidR="00711C7D" w:rsidRPr="004F277F" w:rsidRDefault="00711C7D" w:rsidP="004F277F">
      <w:pPr>
        <w:spacing w:line="240" w:lineRule="auto"/>
        <w:rPr>
          <w:bCs/>
        </w:rPr>
      </w:pPr>
      <w:r w:rsidRPr="004F277F">
        <w:rPr>
          <w:bCs/>
        </w:rPr>
        <w:t xml:space="preserve">Проявления речевого недоразвития у данной категории детей выражены в большинстве случаев </w:t>
      </w:r>
      <w:proofErr w:type="spellStart"/>
      <w:r w:rsidRPr="004F277F">
        <w:rPr>
          <w:bCs/>
        </w:rPr>
        <w:t>нерезко</w:t>
      </w:r>
      <w:proofErr w:type="spellEnd"/>
      <w:r w:rsidRPr="004F277F">
        <w:rPr>
          <w:bCs/>
        </w:rPr>
        <w:t>. Отмечается бедность словаря и незначительная задержка в формировании грамматического строя речи. При углубленном обследовании речи детей могут быть отмечены отдельные ошибки в падежных окончаниях, в употреблении сложных предлогов, в согласовании прилагательных и порядковых числительных с существительными и т. п.</w:t>
      </w:r>
    </w:p>
    <w:p w:rsidR="00711C7D" w:rsidRPr="004F277F" w:rsidRDefault="00711C7D" w:rsidP="004F277F">
      <w:pPr>
        <w:spacing w:line="240" w:lineRule="auto"/>
        <w:rPr>
          <w:bCs/>
        </w:rPr>
      </w:pPr>
      <w:r w:rsidRPr="004F277F">
        <w:rPr>
          <w:bCs/>
        </w:rPr>
        <w:t>Общее недоразвитие речи (ОНР) у детей с нормальным слухом и сохранным интеллектом представляет собой нарушение, охватывающее как фонетико-фонематическую, так и лексико-грамматическую системы языка.</w:t>
      </w:r>
    </w:p>
    <w:p w:rsidR="004F277F" w:rsidRPr="004F277F" w:rsidRDefault="004F277F" w:rsidP="004F277F">
      <w:pPr>
        <w:spacing w:line="240" w:lineRule="auto"/>
        <w:rPr>
          <w:bCs/>
        </w:rPr>
      </w:pPr>
    </w:p>
    <w:p w:rsidR="004F277F" w:rsidRPr="004F277F" w:rsidRDefault="004F277F" w:rsidP="004F277F">
      <w:pPr>
        <w:spacing w:line="240" w:lineRule="auto"/>
        <w:rPr>
          <w:bCs/>
          <w:color w:val="auto"/>
          <w:u w:val="single"/>
        </w:rPr>
      </w:pPr>
      <w:r w:rsidRPr="004F277F">
        <w:rPr>
          <w:bCs/>
          <w:color w:val="auto"/>
          <w:u w:val="single"/>
        </w:rPr>
        <w:lastRenderedPageBreak/>
        <w:t xml:space="preserve">Характеристика речи детей со </w:t>
      </w:r>
      <w:r w:rsidRPr="004F277F">
        <w:rPr>
          <w:bCs/>
          <w:color w:val="auto"/>
          <w:u w:val="single"/>
          <w:lang w:val="en-US"/>
        </w:rPr>
        <w:t>II</w:t>
      </w:r>
      <w:r w:rsidRPr="004F277F">
        <w:rPr>
          <w:bCs/>
          <w:color w:val="auto"/>
          <w:u w:val="single"/>
        </w:rPr>
        <w:t xml:space="preserve"> уровнем речевого развития</w:t>
      </w:r>
    </w:p>
    <w:p w:rsidR="004F277F" w:rsidRPr="004F277F" w:rsidRDefault="004F277F" w:rsidP="004F277F">
      <w:pPr>
        <w:spacing w:line="240" w:lineRule="auto"/>
        <w:rPr>
          <w:bCs/>
        </w:rPr>
      </w:pPr>
    </w:p>
    <w:p w:rsidR="004F277F" w:rsidRPr="004F277F" w:rsidRDefault="004F277F" w:rsidP="004F277F">
      <w:pPr>
        <w:spacing w:line="240" w:lineRule="auto"/>
      </w:pPr>
      <w:r w:rsidRPr="004F277F">
        <w:t>Активный словарь детей с ОНР 2 уровня расширяется не только за счет существительных и глаголов, но и за счет использования некоторых прилагательных (преимущественно качественных) и наречий. В результате коррекционно-логопедической работы дети начинают употреблять личные местоимения, изредка предлоги и союзы в элементарных значениях.</w:t>
      </w:r>
    </w:p>
    <w:p w:rsidR="004F277F" w:rsidRPr="004F277F" w:rsidRDefault="004F277F" w:rsidP="004F277F">
      <w:pPr>
        <w:spacing w:line="240" w:lineRule="auto"/>
      </w:pPr>
      <w:r w:rsidRPr="004F277F">
        <w:t xml:space="preserve">Пояснение слова иногда сопровождается жестом (слово </w:t>
      </w:r>
      <w:r w:rsidRPr="004F277F">
        <w:rPr>
          <w:i/>
          <w:iCs/>
        </w:rPr>
        <w:t xml:space="preserve">чулок — </w:t>
      </w:r>
      <w:r w:rsidRPr="004F277F">
        <w:t xml:space="preserve">нога и жест надевания чулка, </w:t>
      </w:r>
      <w:r w:rsidRPr="004F277F">
        <w:rPr>
          <w:i/>
          <w:iCs/>
        </w:rPr>
        <w:t xml:space="preserve">режет хлеб — </w:t>
      </w:r>
      <w:r w:rsidRPr="004F277F">
        <w:t xml:space="preserve">хлеб, ножик и жест резания). Нередко нужное слово заменяется названием сходного предмета с добавлением частицы </w:t>
      </w:r>
      <w:r w:rsidRPr="004F277F">
        <w:rPr>
          <w:i/>
          <w:iCs/>
        </w:rPr>
        <w:t xml:space="preserve">не </w:t>
      </w:r>
      <w:r w:rsidRPr="004F277F">
        <w:t>(</w:t>
      </w:r>
      <w:r w:rsidRPr="004F277F">
        <w:rPr>
          <w:i/>
          <w:iCs/>
        </w:rPr>
        <w:t>помидор — яблоко не</w:t>
      </w:r>
      <w:r w:rsidRPr="004F277F">
        <w:t>).</w:t>
      </w:r>
    </w:p>
    <w:p w:rsidR="004F277F" w:rsidRPr="004F277F" w:rsidRDefault="004F277F" w:rsidP="004F277F">
      <w:pPr>
        <w:spacing w:line="240" w:lineRule="auto"/>
      </w:pPr>
      <w:r w:rsidRPr="004F277F">
        <w:t xml:space="preserve">В речи детей встречаются отдельные формы словоизменения, наблюдаются попытки изменять слова по родам, числам и падежам, глаголы </w:t>
      </w:r>
      <w:r w:rsidRPr="004F277F">
        <w:rPr>
          <w:i/>
          <w:iCs/>
        </w:rPr>
        <w:t>—</w:t>
      </w:r>
      <w:r w:rsidRPr="004F277F">
        <w:t xml:space="preserve"> по временам, но часто эти попытки оказываются неудачными. Существительные употребляются в основном в именительном падеже, глаголы — в инфинитиве или в форме 3-го лица единственного и множественного числа настоящего времени. При этом глаголы могут не согласовываться с существительными в числе и роде. Употребление существительных в косвенных падежах носит случайный характер. Фраза, как правило, бывает </w:t>
      </w:r>
      <w:proofErr w:type="spellStart"/>
      <w:r w:rsidRPr="004F277F">
        <w:t>аграмматичной</w:t>
      </w:r>
      <w:proofErr w:type="spellEnd"/>
      <w:r w:rsidRPr="004F277F">
        <w:t xml:space="preserve"> (</w:t>
      </w:r>
      <w:r w:rsidRPr="004F277F">
        <w:rPr>
          <w:i/>
          <w:iCs/>
        </w:rPr>
        <w:t>играет с мячику</w:t>
      </w:r>
      <w:r w:rsidRPr="004F277F">
        <w:t xml:space="preserve">). Также </w:t>
      </w:r>
      <w:proofErr w:type="spellStart"/>
      <w:r w:rsidRPr="004F277F">
        <w:t>аграмматично</w:t>
      </w:r>
      <w:proofErr w:type="spellEnd"/>
      <w:r w:rsidRPr="004F277F">
        <w:t xml:space="preserve"> изменение имен существительных по числам (</w:t>
      </w:r>
      <w:proofErr w:type="spellStart"/>
      <w:r w:rsidRPr="004F277F">
        <w:rPr>
          <w:i/>
          <w:iCs/>
        </w:rPr>
        <w:t>двеуши</w:t>
      </w:r>
      <w:proofErr w:type="spellEnd"/>
      <w:r w:rsidRPr="004F277F">
        <w:t xml:space="preserve">). Форму прошедшего времени глагола дети нередко заменяют формой настоящего времени и наоборот (например, </w:t>
      </w:r>
      <w:r w:rsidRPr="004F277F">
        <w:rPr>
          <w:i/>
          <w:iCs/>
        </w:rPr>
        <w:t>Витя елку иду</w:t>
      </w:r>
      <w:r w:rsidRPr="004F277F">
        <w:t>).</w:t>
      </w:r>
    </w:p>
    <w:p w:rsidR="004F277F" w:rsidRPr="004F277F" w:rsidRDefault="004F277F" w:rsidP="004F277F">
      <w:pPr>
        <w:spacing w:line="240" w:lineRule="auto"/>
      </w:pPr>
      <w:r w:rsidRPr="004F277F">
        <w:t xml:space="preserve">В речи детей встречаются </w:t>
      </w:r>
      <w:proofErr w:type="spellStart"/>
      <w:r w:rsidRPr="004F277F">
        <w:t>взаимозамены</w:t>
      </w:r>
      <w:proofErr w:type="spellEnd"/>
      <w:r w:rsidRPr="004F277F">
        <w:t xml:space="preserve"> единственного и множественного числа глаголов (</w:t>
      </w:r>
      <w:r w:rsidRPr="004F277F">
        <w:rPr>
          <w:i/>
          <w:iCs/>
        </w:rPr>
        <w:t>кончилась чашки</w:t>
      </w:r>
      <w:r w:rsidRPr="004F277F">
        <w:t xml:space="preserve">), смешение глаголов прошедшего времени мужского и женского рода (например, </w:t>
      </w:r>
      <w:r w:rsidRPr="004F277F">
        <w:rPr>
          <w:i/>
          <w:iCs/>
        </w:rPr>
        <w:t>мама купил</w:t>
      </w:r>
      <w:r w:rsidRPr="004F277F">
        <w:t>). Средний род глаголов прошедшего времени в активной речи детей не употребляется.</w:t>
      </w:r>
    </w:p>
    <w:p w:rsidR="004F277F" w:rsidRPr="004F277F" w:rsidRDefault="004F277F" w:rsidP="004F277F">
      <w:pPr>
        <w:spacing w:line="240" w:lineRule="auto"/>
      </w:pPr>
      <w:r w:rsidRPr="004F277F">
        <w:t>Прилагательные используются детьми значительно реже, чем существительные и глаголы, они могут не согласовываться в предложении с другими словами (</w:t>
      </w:r>
      <w:r w:rsidRPr="004F277F">
        <w:rPr>
          <w:i/>
          <w:iCs/>
        </w:rPr>
        <w:t>вкусная грибы</w:t>
      </w:r>
      <w:r w:rsidRPr="004F277F">
        <w:t>). Предлоги в речи детей встречаются редко, часто заменяются или опускаются (</w:t>
      </w:r>
      <w:r w:rsidRPr="004F277F">
        <w:rPr>
          <w:i/>
          <w:iCs/>
        </w:rPr>
        <w:t>собака живет на будке, я был елка</w:t>
      </w:r>
      <w:r w:rsidRPr="004F277F">
        <w:t>). Союзами и частицами дети пользуются крайне редко.</w:t>
      </w:r>
    </w:p>
    <w:p w:rsidR="004F277F" w:rsidRPr="004F277F" w:rsidRDefault="004F277F" w:rsidP="004F277F">
      <w:pPr>
        <w:spacing w:line="240" w:lineRule="auto"/>
      </w:pPr>
      <w:r w:rsidRPr="004F277F">
        <w:t xml:space="preserve">Обнаруживаются попытки найти нужную грамматическую форму слова, но эти попытки чаще всего бывают неуспешными (например, при составлении предложения по картинке: </w:t>
      </w:r>
      <w:r w:rsidRPr="004F277F">
        <w:rPr>
          <w:i/>
          <w:iCs/>
        </w:rPr>
        <w:t>на…на…стала лето…лета…лето</w:t>
      </w:r>
      <w:r w:rsidRPr="004F277F">
        <w:t>).</w:t>
      </w:r>
    </w:p>
    <w:p w:rsidR="004F277F" w:rsidRPr="004F277F" w:rsidRDefault="004F277F" w:rsidP="004F277F">
      <w:pPr>
        <w:spacing w:line="240" w:lineRule="auto"/>
      </w:pPr>
      <w:r w:rsidRPr="004F277F">
        <w:t>Способами словообразования дети с ОНР 2 уровня  не владеют.</w:t>
      </w:r>
    </w:p>
    <w:p w:rsidR="004F277F" w:rsidRPr="004F277F" w:rsidRDefault="004F277F" w:rsidP="004F277F">
      <w:pPr>
        <w:spacing w:line="240" w:lineRule="auto"/>
      </w:pPr>
      <w:r w:rsidRPr="004F277F">
        <w:t xml:space="preserve">У детей начинает формироваться фразовая речь. Они начинают более или менее развернуто рассказывать о хорошо знакомых событиях, о семье, о себе, о товарищах. Однако в их речи еще очень отчетливо проявляются недостатки: незнание многих слов, неправильное произношение звуков, нарушение структуры слов, </w:t>
      </w:r>
      <w:proofErr w:type="spellStart"/>
      <w:r w:rsidRPr="004F277F">
        <w:t>аграмматизмы</w:t>
      </w:r>
      <w:proofErr w:type="spellEnd"/>
      <w:r w:rsidRPr="004F277F">
        <w:t>.</w:t>
      </w:r>
    </w:p>
    <w:p w:rsidR="004F277F" w:rsidRPr="004F277F" w:rsidRDefault="004F277F" w:rsidP="004F277F">
      <w:pPr>
        <w:spacing w:line="240" w:lineRule="auto"/>
      </w:pPr>
      <w:r w:rsidRPr="004F277F">
        <w:t>Понимание речи детьми улучшается, расширяется их пассивный словарь. Они начинают различать некоторые грамматические формы, но это различение неустойчиво. Дети с ОНР 2 уровня способны дифференцировать формы единственного и множественного числа существительных и глаголов, мужского и женского рода глаголов прошедшего времени, особенно с ударными окончаниями. Они начинают ориентироваться не только на лексическое значение, но и на смыслоразличительные морфологические элементы. В тоже время у них отсутствует понимание форм числа и рода прилагательных, значения предлогов они различают только в хорошо знакомых ситуациях.</w:t>
      </w:r>
    </w:p>
    <w:p w:rsidR="004F277F" w:rsidRPr="004F277F" w:rsidRDefault="004F277F" w:rsidP="004F277F">
      <w:pPr>
        <w:spacing w:line="240" w:lineRule="auto"/>
      </w:pPr>
      <w:r w:rsidRPr="004F277F">
        <w:t xml:space="preserve">Звукопроизношение у детей с ОНР 2 уровня значительно нарушено. Обнаруживается их неподготовленность к овладению звуковым анализом и синтезом. В то же время отмечается более точная дифференциация звуковой стороны речи. Дети могут определять правильно и неправильно произносимые звуки. Количество неправильно произносимых звуков в детской речи достигает 16–20. Нарушенными чаще оказываются звуки [С], [С′], [З], [З′], [Ц], [Ш], [Ж], [Ч], [Щ], [Р], [Р′], [Т], [Т′], [Д], [Д′], [Г], [Г′]. Для детей характерны замены твердых согласных мягкими и наоборот. Гласные артикулируются неотчетливо. Между изолированным воспроизведением звуков и их употреблением в речи существуют резкие расхождения. </w:t>
      </w:r>
      <w:proofErr w:type="spellStart"/>
      <w:r w:rsidRPr="004F277F">
        <w:lastRenderedPageBreak/>
        <w:t>Несформированность</w:t>
      </w:r>
      <w:proofErr w:type="spellEnd"/>
      <w:r w:rsidRPr="004F277F">
        <w:t xml:space="preserve"> звукопроизношения у детей ярко проявляется при произнесении слов и предложений.</w:t>
      </w:r>
    </w:p>
    <w:p w:rsidR="004F277F" w:rsidRPr="004F277F" w:rsidRDefault="004F277F" w:rsidP="004F277F">
      <w:pPr>
        <w:spacing w:line="240" w:lineRule="auto"/>
      </w:pPr>
      <w:r w:rsidRPr="004F277F">
        <w:t>Детям с ОНР 2 уровня доступно воспроизведение слоговой структуры слов, но звуковой состав этих слов является диффузным. Они правильно передают звуковой состав односложных слов без стечения согласных (</w:t>
      </w:r>
      <w:r w:rsidRPr="004F277F">
        <w:rPr>
          <w:i/>
          <w:iCs/>
        </w:rPr>
        <w:t>мак</w:t>
      </w:r>
      <w:r w:rsidRPr="004F277F">
        <w:t>), в то же время повторить двусложные слова, состоящие из прямых слогов, во многих случаях не могут (</w:t>
      </w:r>
      <w:r w:rsidRPr="004F277F">
        <w:rPr>
          <w:i/>
          <w:iCs/>
        </w:rPr>
        <w:t xml:space="preserve">ваза — </w:t>
      </w:r>
      <w:proofErr w:type="spellStart"/>
      <w:r w:rsidRPr="004F277F">
        <w:rPr>
          <w:i/>
          <w:iCs/>
        </w:rPr>
        <w:t>вая</w:t>
      </w:r>
      <w:proofErr w:type="spellEnd"/>
      <w:r w:rsidRPr="004F277F">
        <w:t>).</w:t>
      </w:r>
    </w:p>
    <w:p w:rsidR="004F277F" w:rsidRPr="004F277F" w:rsidRDefault="004F277F" w:rsidP="004F277F">
      <w:pPr>
        <w:spacing w:line="240" w:lineRule="auto"/>
      </w:pPr>
      <w:r w:rsidRPr="004F277F">
        <w:t xml:space="preserve">Дети испытывают ярко выраженные затруднения при воспроизведении звукового состава двусложных слов, включающих обратный и прямой слог. Количество слогов в слове сохраняется, но звуковой состав слов, последовательность звуков и слогов воспроизводятся неверно: </w:t>
      </w:r>
      <w:r w:rsidRPr="004F277F">
        <w:rPr>
          <w:i/>
          <w:iCs/>
        </w:rPr>
        <w:t xml:space="preserve">окно — </w:t>
      </w:r>
      <w:proofErr w:type="spellStart"/>
      <w:r w:rsidRPr="004F277F">
        <w:rPr>
          <w:i/>
          <w:iCs/>
        </w:rPr>
        <w:t>кано</w:t>
      </w:r>
      <w:proofErr w:type="spellEnd"/>
      <w:r w:rsidRPr="004F277F">
        <w:t>.</w:t>
      </w:r>
    </w:p>
    <w:p w:rsidR="004F277F" w:rsidRPr="004F277F" w:rsidRDefault="004F277F" w:rsidP="004F277F">
      <w:pPr>
        <w:spacing w:line="240" w:lineRule="auto"/>
      </w:pPr>
      <w:r w:rsidRPr="004F277F">
        <w:t xml:space="preserve">При повторении двусложных слов с закрытым и прямым слогом в речи детей часто обнаруживается выпадение звуков: </w:t>
      </w:r>
      <w:r w:rsidRPr="004F277F">
        <w:rPr>
          <w:i/>
          <w:iCs/>
        </w:rPr>
        <w:t>банка — бака</w:t>
      </w:r>
      <w:r w:rsidRPr="004F277F">
        <w:t xml:space="preserve">. Наибольшие затруднения вызывает у детей произнесение односложных и двусложных слов со стечением согласных. В их речи часто наблюдается пропуск нескольких звуков: </w:t>
      </w:r>
      <w:r w:rsidRPr="004F277F">
        <w:rPr>
          <w:i/>
          <w:iCs/>
        </w:rPr>
        <w:t>звезда — вида</w:t>
      </w:r>
      <w:r w:rsidRPr="004F277F">
        <w:t xml:space="preserve">. В трехсложных словах дети, наряду с искажением и пропуском звуков, допускают перестановки слогов или опускают их совсем: </w:t>
      </w:r>
      <w:r w:rsidRPr="004F277F">
        <w:rPr>
          <w:i/>
          <w:iCs/>
        </w:rPr>
        <w:t>голова —</w:t>
      </w:r>
      <w:proofErr w:type="spellStart"/>
      <w:r w:rsidRPr="004F277F">
        <w:rPr>
          <w:i/>
          <w:iCs/>
        </w:rPr>
        <w:t>ава</w:t>
      </w:r>
      <w:proofErr w:type="spellEnd"/>
      <w:r w:rsidRPr="004F277F">
        <w:rPr>
          <w:i/>
          <w:iCs/>
        </w:rPr>
        <w:t xml:space="preserve">, </w:t>
      </w:r>
      <w:proofErr w:type="spellStart"/>
      <w:r w:rsidRPr="004F277F">
        <w:rPr>
          <w:i/>
          <w:iCs/>
        </w:rPr>
        <w:t>коволя</w:t>
      </w:r>
      <w:proofErr w:type="spellEnd"/>
      <w:r w:rsidRPr="004F277F">
        <w:t xml:space="preserve">. Искажения в трехсложных словах по сравнению с двусложными более выражены. Четырех-, пятисложные слова произносятся детьми искаженно, происходит упрощение многосложной структуры: </w:t>
      </w:r>
      <w:r w:rsidRPr="004F277F">
        <w:rPr>
          <w:i/>
          <w:iCs/>
        </w:rPr>
        <w:t>велосипед —</w:t>
      </w:r>
      <w:proofErr w:type="spellStart"/>
      <w:r w:rsidRPr="004F277F">
        <w:rPr>
          <w:i/>
          <w:iCs/>
        </w:rPr>
        <w:t>сипед</w:t>
      </w:r>
      <w:proofErr w:type="spellEnd"/>
      <w:r w:rsidRPr="004F277F">
        <w:rPr>
          <w:i/>
          <w:iCs/>
        </w:rPr>
        <w:t xml:space="preserve">, </w:t>
      </w:r>
      <w:proofErr w:type="spellStart"/>
      <w:r w:rsidRPr="004F277F">
        <w:rPr>
          <w:i/>
          <w:iCs/>
        </w:rPr>
        <w:t>тапитет</w:t>
      </w:r>
      <w:proofErr w:type="spellEnd"/>
      <w:r w:rsidRPr="004F277F">
        <w:t xml:space="preserve">. Еще более часто нарушается произнесение слов во фразовой речи. Нередко слова, которые произносились правильно либо с небольшими искажениями, во фразе теряют всякое сходство с исходным словом: </w:t>
      </w:r>
      <w:r w:rsidRPr="004F277F">
        <w:rPr>
          <w:i/>
          <w:iCs/>
        </w:rPr>
        <w:t xml:space="preserve">В клетке лев. — </w:t>
      </w:r>
      <w:proofErr w:type="spellStart"/>
      <w:r w:rsidRPr="004F277F">
        <w:rPr>
          <w:i/>
          <w:iCs/>
        </w:rPr>
        <w:t>Клеки</w:t>
      </w:r>
      <w:proofErr w:type="spellEnd"/>
      <w:r w:rsidRPr="004F277F">
        <w:rPr>
          <w:i/>
          <w:iCs/>
        </w:rPr>
        <w:t xml:space="preserve">  </w:t>
      </w:r>
      <w:proofErr w:type="spellStart"/>
      <w:r w:rsidRPr="004F277F">
        <w:rPr>
          <w:i/>
          <w:iCs/>
        </w:rPr>
        <w:t>вефь</w:t>
      </w:r>
      <w:proofErr w:type="spellEnd"/>
      <w:r w:rsidRPr="004F277F">
        <w:t>.</w:t>
      </w:r>
    </w:p>
    <w:p w:rsidR="004F277F" w:rsidRPr="004F277F" w:rsidRDefault="004F277F" w:rsidP="004F277F">
      <w:pPr>
        <w:spacing w:line="240" w:lineRule="auto"/>
      </w:pPr>
      <w:r w:rsidRPr="004F277F">
        <w:t>Недостаточное усвоение звукового состава слов задерживает формирование словаря детей и овладение ими грамматическим строем, о чем свидетельствуют смешения значений слов (</w:t>
      </w:r>
      <w:r w:rsidRPr="004F277F">
        <w:rPr>
          <w:i/>
          <w:iCs/>
        </w:rPr>
        <w:t xml:space="preserve">грива </w:t>
      </w:r>
      <w:r w:rsidRPr="004F277F">
        <w:t xml:space="preserve">понимается как </w:t>
      </w:r>
      <w:r w:rsidRPr="004F277F">
        <w:rPr>
          <w:i/>
          <w:iCs/>
        </w:rPr>
        <w:t>грибы</w:t>
      </w:r>
      <w:r w:rsidRPr="004F277F">
        <w:t xml:space="preserve">, </w:t>
      </w:r>
      <w:r w:rsidRPr="004F277F">
        <w:rPr>
          <w:i/>
          <w:iCs/>
        </w:rPr>
        <w:t xml:space="preserve">шерсть </w:t>
      </w:r>
      <w:r w:rsidRPr="004F277F">
        <w:t xml:space="preserve">как </w:t>
      </w:r>
      <w:r w:rsidRPr="004F277F">
        <w:rPr>
          <w:i/>
          <w:iCs/>
        </w:rPr>
        <w:t>шесть</w:t>
      </w:r>
      <w:r w:rsidRPr="004F277F">
        <w:t>).</w:t>
      </w:r>
    </w:p>
    <w:p w:rsidR="004F277F" w:rsidRPr="004F277F" w:rsidRDefault="004F277F" w:rsidP="004F277F">
      <w:pPr>
        <w:spacing w:line="240" w:lineRule="auto"/>
        <w:rPr>
          <w:bCs/>
        </w:rPr>
      </w:pPr>
    </w:p>
    <w:p w:rsidR="00082C9B" w:rsidRPr="004F277F" w:rsidRDefault="007F22F6" w:rsidP="004F277F">
      <w:pPr>
        <w:spacing w:line="240" w:lineRule="auto"/>
        <w:rPr>
          <w:bCs/>
          <w:color w:val="auto"/>
          <w:u w:val="single"/>
        </w:rPr>
      </w:pPr>
      <w:r w:rsidRPr="004F277F">
        <w:rPr>
          <w:bCs/>
          <w:color w:val="auto"/>
          <w:u w:val="single"/>
        </w:rPr>
        <w:t>Характеристика речи детей с</w:t>
      </w:r>
      <w:r w:rsidR="00082C9B" w:rsidRPr="004F277F">
        <w:rPr>
          <w:bCs/>
          <w:color w:val="auto"/>
          <w:u w:val="single"/>
        </w:rPr>
        <w:t xml:space="preserve"> </w:t>
      </w:r>
      <w:r w:rsidR="00082C9B" w:rsidRPr="004F277F">
        <w:rPr>
          <w:bCs/>
          <w:color w:val="auto"/>
          <w:u w:val="single"/>
          <w:lang w:val="en-US"/>
        </w:rPr>
        <w:t>III</w:t>
      </w:r>
      <w:r w:rsidR="00082C9B" w:rsidRPr="004F277F">
        <w:rPr>
          <w:bCs/>
          <w:color w:val="auto"/>
          <w:u w:val="single"/>
        </w:rPr>
        <w:t xml:space="preserve"> уровнем речевого развития</w:t>
      </w:r>
    </w:p>
    <w:p w:rsidR="00331BE1" w:rsidRPr="004F277F" w:rsidRDefault="00331BE1" w:rsidP="004F277F">
      <w:pPr>
        <w:spacing w:line="240" w:lineRule="auto"/>
        <w:rPr>
          <w:bCs/>
          <w:color w:val="auto"/>
          <w:u w:val="single"/>
        </w:rPr>
      </w:pP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 xml:space="preserve">Для данного уровня развития речи детей характерно наличие развернутой фразовой речи с выраженными элементами недоразвития лексики, грамматики и фонетики. Типичным является использование простых распространенных, а также некоторых видов сложных предложений. Структура предложений может быть нарушена за счет пропуска или перестановки главных и второстепенных членов, </w:t>
      </w:r>
      <w:r w:rsidR="00AD366D" w:rsidRPr="004F277F">
        <w:rPr>
          <w:bCs/>
        </w:rPr>
        <w:t>например,</w:t>
      </w:r>
      <w:r w:rsidRPr="004F277F">
        <w:rPr>
          <w:bCs/>
        </w:rPr>
        <w:t xml:space="preserve"> «</w:t>
      </w:r>
      <w:proofErr w:type="spellStart"/>
      <w:r w:rsidRPr="004F277F">
        <w:rPr>
          <w:bCs/>
        </w:rPr>
        <w:t>бéйка</w:t>
      </w:r>
      <w:proofErr w:type="spellEnd"/>
      <w:r w:rsidRPr="004F277F">
        <w:rPr>
          <w:bCs/>
        </w:rPr>
        <w:t xml:space="preserve"> </w:t>
      </w:r>
      <w:proofErr w:type="spellStart"/>
      <w:r w:rsidRPr="004F277F">
        <w:rPr>
          <w:bCs/>
        </w:rPr>
        <w:t>мóтлит</w:t>
      </w:r>
      <w:proofErr w:type="spellEnd"/>
      <w:r w:rsidRPr="004F277F">
        <w:rPr>
          <w:bCs/>
        </w:rPr>
        <w:t xml:space="preserve"> и не </w:t>
      </w:r>
      <w:proofErr w:type="spellStart"/>
      <w:r w:rsidRPr="004F277F">
        <w:rPr>
          <w:bCs/>
        </w:rPr>
        <w:t>узнáйа</w:t>
      </w:r>
      <w:proofErr w:type="spellEnd"/>
      <w:r w:rsidRPr="004F277F">
        <w:rPr>
          <w:bCs/>
        </w:rPr>
        <w:t xml:space="preserve">» — белка смотрит и не узнала (зайца); «из тубы́ дым </w:t>
      </w:r>
      <w:proofErr w:type="spellStart"/>
      <w:r w:rsidRPr="004F277F">
        <w:rPr>
          <w:bCs/>
        </w:rPr>
        <w:t>тойбы</w:t>
      </w:r>
      <w:proofErr w:type="spellEnd"/>
      <w:r w:rsidRPr="004F277F">
        <w:rPr>
          <w:bCs/>
        </w:rPr>
        <w:t xml:space="preserve">́, </w:t>
      </w:r>
      <w:proofErr w:type="spellStart"/>
      <w:r w:rsidRPr="004F277F">
        <w:rPr>
          <w:bCs/>
        </w:rPr>
        <w:t>потаму́та</w:t>
      </w:r>
      <w:proofErr w:type="spellEnd"/>
      <w:r w:rsidRPr="004F277F">
        <w:rPr>
          <w:bCs/>
        </w:rPr>
        <w:t xml:space="preserve"> </w:t>
      </w:r>
      <w:proofErr w:type="spellStart"/>
      <w:r w:rsidRPr="004F277F">
        <w:rPr>
          <w:bCs/>
        </w:rPr>
        <w:t>хóйдна</w:t>
      </w:r>
      <w:proofErr w:type="spellEnd"/>
      <w:r w:rsidRPr="004F277F">
        <w:rPr>
          <w:bCs/>
        </w:rPr>
        <w:t>» — из трубы дым валит столбом, потому что холодно. В высказываниях детей появляются слова, состоящие из трех-пяти слогов («</w:t>
      </w:r>
      <w:proofErr w:type="spellStart"/>
      <w:r w:rsidRPr="004F277F">
        <w:rPr>
          <w:bCs/>
        </w:rPr>
        <w:t>аквáиюм</w:t>
      </w:r>
      <w:proofErr w:type="spellEnd"/>
      <w:r w:rsidRPr="004F277F">
        <w:rPr>
          <w:bCs/>
        </w:rPr>
        <w:t>» — аквариум, «</w:t>
      </w:r>
      <w:proofErr w:type="spellStart"/>
      <w:r w:rsidRPr="004F277F">
        <w:rPr>
          <w:bCs/>
        </w:rPr>
        <w:t>таталли́ст</w:t>
      </w:r>
      <w:proofErr w:type="spellEnd"/>
      <w:r w:rsidRPr="004F277F">
        <w:rPr>
          <w:bCs/>
        </w:rPr>
        <w:t>» — тракторист, «</w:t>
      </w:r>
      <w:proofErr w:type="spellStart"/>
      <w:r w:rsidRPr="004F277F">
        <w:rPr>
          <w:bCs/>
        </w:rPr>
        <w:t>вадапавóд</w:t>
      </w:r>
      <w:proofErr w:type="spellEnd"/>
      <w:r w:rsidRPr="004F277F">
        <w:rPr>
          <w:bCs/>
        </w:rPr>
        <w:t>» — водопровод, «</w:t>
      </w:r>
      <w:proofErr w:type="spellStart"/>
      <w:r w:rsidRPr="004F277F">
        <w:rPr>
          <w:bCs/>
        </w:rPr>
        <w:t>задигáйка</w:t>
      </w:r>
      <w:proofErr w:type="spellEnd"/>
      <w:r w:rsidRPr="004F277F">
        <w:rPr>
          <w:bCs/>
        </w:rPr>
        <w:t>» — зажигалка).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 xml:space="preserve">Специальные задания позволяют выявить существенные затруднения в употреблении некоторых простых и большинства сложных предлогов, в согласовании существительных с прилагательными и числительными в косвенных падежах («взяла с </w:t>
      </w:r>
      <w:proofErr w:type="spellStart"/>
      <w:r w:rsidRPr="004F277F">
        <w:rPr>
          <w:bCs/>
        </w:rPr>
        <w:t>я́сика</w:t>
      </w:r>
      <w:proofErr w:type="spellEnd"/>
      <w:r w:rsidRPr="004F277F">
        <w:rPr>
          <w:bCs/>
        </w:rPr>
        <w:t xml:space="preserve">» — взяла из ящика, «тли </w:t>
      </w:r>
      <w:proofErr w:type="spellStart"/>
      <w:r w:rsidRPr="004F277F">
        <w:rPr>
          <w:bCs/>
        </w:rPr>
        <w:t>ведёлы</w:t>
      </w:r>
      <w:proofErr w:type="spellEnd"/>
      <w:r w:rsidRPr="004F277F">
        <w:rPr>
          <w:bCs/>
        </w:rPr>
        <w:t>» — три ведра, «</w:t>
      </w:r>
      <w:proofErr w:type="spellStart"/>
      <w:r w:rsidRPr="004F277F">
        <w:rPr>
          <w:bCs/>
        </w:rPr>
        <w:t>коёбка</w:t>
      </w:r>
      <w:proofErr w:type="spellEnd"/>
      <w:r w:rsidRPr="004F277F">
        <w:rPr>
          <w:bCs/>
        </w:rPr>
        <w:t xml:space="preserve"> </w:t>
      </w:r>
      <w:proofErr w:type="spellStart"/>
      <w:r w:rsidRPr="004F277F">
        <w:rPr>
          <w:bCs/>
        </w:rPr>
        <w:t>лези́т</w:t>
      </w:r>
      <w:proofErr w:type="spellEnd"/>
      <w:r w:rsidRPr="004F277F">
        <w:rPr>
          <w:bCs/>
        </w:rPr>
        <w:t xml:space="preserve"> под </w:t>
      </w:r>
      <w:proofErr w:type="spellStart"/>
      <w:r w:rsidRPr="004F277F">
        <w:rPr>
          <w:bCs/>
        </w:rPr>
        <w:t>сту́ла</w:t>
      </w:r>
      <w:proofErr w:type="spellEnd"/>
      <w:r w:rsidRPr="004F277F">
        <w:rPr>
          <w:bCs/>
        </w:rPr>
        <w:t xml:space="preserve">» — коробка лежит под стулом, «нет </w:t>
      </w:r>
      <w:proofErr w:type="spellStart"/>
      <w:r w:rsidRPr="004F277F">
        <w:rPr>
          <w:bCs/>
        </w:rPr>
        <w:t>коли́чная</w:t>
      </w:r>
      <w:proofErr w:type="spellEnd"/>
      <w:r w:rsidRPr="004F277F">
        <w:rPr>
          <w:bCs/>
        </w:rPr>
        <w:t xml:space="preserve"> </w:t>
      </w:r>
      <w:proofErr w:type="spellStart"/>
      <w:r w:rsidRPr="004F277F">
        <w:rPr>
          <w:bCs/>
        </w:rPr>
        <w:t>пáлка</w:t>
      </w:r>
      <w:proofErr w:type="spellEnd"/>
      <w:r w:rsidRPr="004F277F">
        <w:rPr>
          <w:bCs/>
        </w:rPr>
        <w:t>» — нет коричневой палки, «</w:t>
      </w:r>
      <w:proofErr w:type="spellStart"/>
      <w:r w:rsidRPr="004F277F">
        <w:rPr>
          <w:bCs/>
        </w:rPr>
        <w:t>пи́сит</w:t>
      </w:r>
      <w:proofErr w:type="spellEnd"/>
      <w:r w:rsidRPr="004F277F">
        <w:rPr>
          <w:bCs/>
        </w:rPr>
        <w:t xml:space="preserve"> </w:t>
      </w:r>
      <w:proofErr w:type="spellStart"/>
      <w:r w:rsidRPr="004F277F">
        <w:rPr>
          <w:bCs/>
        </w:rPr>
        <w:t>ламáстел</w:t>
      </w:r>
      <w:proofErr w:type="spellEnd"/>
      <w:r w:rsidRPr="004F277F">
        <w:rPr>
          <w:bCs/>
        </w:rPr>
        <w:t xml:space="preserve">, </w:t>
      </w:r>
      <w:proofErr w:type="spellStart"/>
      <w:r w:rsidRPr="004F277F">
        <w:rPr>
          <w:bCs/>
        </w:rPr>
        <w:t>кáсит</w:t>
      </w:r>
      <w:proofErr w:type="spellEnd"/>
      <w:r w:rsidRPr="004F277F">
        <w:rPr>
          <w:bCs/>
        </w:rPr>
        <w:t xml:space="preserve"> </w:t>
      </w:r>
      <w:proofErr w:type="spellStart"/>
      <w:r w:rsidRPr="004F277F">
        <w:rPr>
          <w:bCs/>
        </w:rPr>
        <w:t>лу́чком</w:t>
      </w:r>
      <w:proofErr w:type="spellEnd"/>
      <w:r w:rsidRPr="004F277F">
        <w:rPr>
          <w:bCs/>
        </w:rPr>
        <w:t>» — пишет фломастером, красит ручкой, «</w:t>
      </w:r>
      <w:proofErr w:type="spellStart"/>
      <w:r w:rsidRPr="004F277F">
        <w:rPr>
          <w:bCs/>
        </w:rPr>
        <w:t>лóжит</w:t>
      </w:r>
      <w:proofErr w:type="spellEnd"/>
      <w:r w:rsidRPr="004F277F">
        <w:rPr>
          <w:bCs/>
        </w:rPr>
        <w:t xml:space="preserve"> от </w:t>
      </w:r>
      <w:proofErr w:type="spellStart"/>
      <w:r w:rsidRPr="004F277F">
        <w:rPr>
          <w:bCs/>
        </w:rPr>
        <w:t>тóя</w:t>
      </w:r>
      <w:proofErr w:type="spellEnd"/>
      <w:r w:rsidRPr="004F277F">
        <w:rPr>
          <w:bCs/>
        </w:rPr>
        <w:t>» — взяла со стола и т. п.). Таким образом, формирование грамматического строя языка у детей на данном уровне носит незавершенный характер и по-прежнему характеризуется наличием выраженных нарушений согласования и управления.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 xml:space="preserve">Важной особенностью речи ребенка является недостаточная </w:t>
      </w:r>
      <w:proofErr w:type="spellStart"/>
      <w:r w:rsidRPr="004F277F">
        <w:rPr>
          <w:bCs/>
        </w:rPr>
        <w:t>сформированность</w:t>
      </w:r>
      <w:proofErr w:type="spellEnd"/>
      <w:r w:rsidRPr="004F277F">
        <w:rPr>
          <w:bCs/>
        </w:rPr>
        <w:t xml:space="preserve"> словообразовательной деятельности. В собственной речи дети употребляют простые уменьшительно-ласкательные формы существительных, отдельных притяжательных и относительных прилагательных, названия некоторых профессий, приставочные глаголы и т. д., соответствующие наиболее продуктивным и частотным словообразовательным моделям («хвост — хвостик, нос — носик, учит — учитель, играет в хоккей — хоккеист, суп из курицы — куриный и т. п.»). В то же время они не обладают еще достаточными когнитивными и </w:t>
      </w:r>
      <w:r w:rsidRPr="004F277F">
        <w:rPr>
          <w:bCs/>
        </w:rPr>
        <w:lastRenderedPageBreak/>
        <w:t>речевыми возможностями для адекватного объяснения значений этих слов («выключатель» — «</w:t>
      </w:r>
      <w:proofErr w:type="spellStart"/>
      <w:r w:rsidRPr="004F277F">
        <w:rPr>
          <w:bCs/>
        </w:rPr>
        <w:t>клю́чит</w:t>
      </w:r>
      <w:proofErr w:type="spellEnd"/>
      <w:r w:rsidRPr="004F277F">
        <w:rPr>
          <w:bCs/>
        </w:rPr>
        <w:t xml:space="preserve"> свет», «виноградник» — «он </w:t>
      </w:r>
      <w:proofErr w:type="spellStart"/>
      <w:r w:rsidRPr="004F277F">
        <w:rPr>
          <w:bCs/>
        </w:rPr>
        <w:t>сáдит</w:t>
      </w:r>
      <w:proofErr w:type="spellEnd"/>
      <w:r w:rsidRPr="004F277F">
        <w:rPr>
          <w:bCs/>
        </w:rPr>
        <w:t>», «печник» — «</w:t>
      </w:r>
      <w:proofErr w:type="spellStart"/>
      <w:r w:rsidRPr="004F277F">
        <w:rPr>
          <w:bCs/>
        </w:rPr>
        <w:t>пéчка</w:t>
      </w:r>
      <w:proofErr w:type="spellEnd"/>
      <w:r w:rsidRPr="004F277F">
        <w:rPr>
          <w:bCs/>
        </w:rPr>
        <w:t xml:space="preserve">» и т. п.). Стойкие и грубые нарушения наблюдаются при попытках образовать слова, выходящие за рамки повседневной речевой практики. Так, дети часто подменяют операцию словообразования словоизменением (вместо «ручище» — «руки», вместо «воробьиха» — «воробьи» и т. п.) или вообще отказываются от преобразования слова, заменяя его ситуативным высказыванием (вместо «велосипедист» — «который едет </w:t>
      </w:r>
      <w:proofErr w:type="spellStart"/>
      <w:r w:rsidRPr="004F277F">
        <w:rPr>
          <w:bCs/>
        </w:rPr>
        <w:t>велисипед</w:t>
      </w:r>
      <w:proofErr w:type="spellEnd"/>
      <w:r w:rsidRPr="004F277F">
        <w:rPr>
          <w:bCs/>
        </w:rPr>
        <w:t xml:space="preserve">», вместо «мудрец» — «который умный, он все думает»). В случаях, когда дети все-таки прибегают к словообразовательным операциям, их высказывания. изобилуют специфическими речевыми ошибками, такими, как: нарушения в выборе производящей основы («строит дома — </w:t>
      </w:r>
      <w:proofErr w:type="spellStart"/>
      <w:r w:rsidRPr="004F277F">
        <w:rPr>
          <w:bCs/>
        </w:rPr>
        <w:t>дóмник</w:t>
      </w:r>
      <w:proofErr w:type="spellEnd"/>
      <w:r w:rsidRPr="004F277F">
        <w:rPr>
          <w:bCs/>
        </w:rPr>
        <w:t xml:space="preserve">», «палки для лыж — </w:t>
      </w:r>
      <w:proofErr w:type="spellStart"/>
      <w:r w:rsidRPr="004F277F">
        <w:rPr>
          <w:bCs/>
        </w:rPr>
        <w:t>пáлные</w:t>
      </w:r>
      <w:proofErr w:type="spellEnd"/>
      <w:r w:rsidRPr="004F277F">
        <w:rPr>
          <w:bCs/>
        </w:rPr>
        <w:t>), пропуски и замены словообразовательных аффиксов («</w:t>
      </w:r>
      <w:proofErr w:type="spellStart"/>
      <w:r w:rsidRPr="004F277F">
        <w:rPr>
          <w:bCs/>
        </w:rPr>
        <w:t>трактори́л</w:t>
      </w:r>
      <w:proofErr w:type="spellEnd"/>
      <w:r w:rsidRPr="004F277F">
        <w:rPr>
          <w:bCs/>
        </w:rPr>
        <w:t xml:space="preserve"> — тракторист, </w:t>
      </w:r>
      <w:proofErr w:type="spellStart"/>
      <w:r w:rsidRPr="004F277F">
        <w:rPr>
          <w:bCs/>
        </w:rPr>
        <w:t>чи́тик</w:t>
      </w:r>
      <w:proofErr w:type="spellEnd"/>
      <w:r w:rsidRPr="004F277F">
        <w:rPr>
          <w:bCs/>
        </w:rPr>
        <w:t xml:space="preserve"> — читатель, </w:t>
      </w:r>
      <w:proofErr w:type="spellStart"/>
      <w:r w:rsidRPr="004F277F">
        <w:rPr>
          <w:bCs/>
        </w:rPr>
        <w:t>абрикóснын</w:t>
      </w:r>
      <w:proofErr w:type="spellEnd"/>
      <w:r w:rsidRPr="004F277F">
        <w:rPr>
          <w:bCs/>
        </w:rPr>
        <w:t xml:space="preserve"> — абрикосовый» и т. п.), грубое искажение </w:t>
      </w:r>
      <w:proofErr w:type="spellStart"/>
      <w:r w:rsidRPr="004F277F">
        <w:rPr>
          <w:bCs/>
        </w:rPr>
        <w:t>звуко-слоговой</w:t>
      </w:r>
      <w:proofErr w:type="spellEnd"/>
      <w:r w:rsidRPr="004F277F">
        <w:rPr>
          <w:bCs/>
        </w:rPr>
        <w:t xml:space="preserve"> структуры производного слова («свинцовый — </w:t>
      </w:r>
      <w:proofErr w:type="spellStart"/>
      <w:r w:rsidRPr="004F277F">
        <w:rPr>
          <w:bCs/>
        </w:rPr>
        <w:t>свитенóй</w:t>
      </w:r>
      <w:proofErr w:type="spellEnd"/>
      <w:r w:rsidRPr="004F277F">
        <w:rPr>
          <w:bCs/>
        </w:rPr>
        <w:t xml:space="preserve">, </w:t>
      </w:r>
      <w:proofErr w:type="spellStart"/>
      <w:r w:rsidRPr="004F277F">
        <w:rPr>
          <w:bCs/>
        </w:rPr>
        <w:t>свицóй</w:t>
      </w:r>
      <w:proofErr w:type="spellEnd"/>
      <w:r w:rsidRPr="004F277F">
        <w:rPr>
          <w:bCs/>
        </w:rPr>
        <w:t xml:space="preserve">»), стремление к механическому соединению в рамках слова корня и аффикса («гороховый — </w:t>
      </w:r>
      <w:proofErr w:type="spellStart"/>
      <w:r w:rsidRPr="004F277F">
        <w:rPr>
          <w:bCs/>
        </w:rPr>
        <w:t>горóхвый</w:t>
      </w:r>
      <w:proofErr w:type="spellEnd"/>
      <w:r w:rsidRPr="004F277F">
        <w:rPr>
          <w:bCs/>
        </w:rPr>
        <w:t xml:space="preserve">», «меховой — </w:t>
      </w:r>
      <w:proofErr w:type="spellStart"/>
      <w:r w:rsidRPr="004F277F">
        <w:rPr>
          <w:bCs/>
        </w:rPr>
        <w:t>мéхный</w:t>
      </w:r>
      <w:proofErr w:type="spellEnd"/>
      <w:r w:rsidRPr="004F277F">
        <w:rPr>
          <w:bCs/>
        </w:rPr>
        <w:t>» и т. п.). Типичным проявлением общего недоразвития речи данного уровня являются трудности переноса словообразовательных навыков на новый речевой материал.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>Для этих детей характерно неточное понимание и употребление обобщающих понятий, слов с абстрактным и переносным значением (вместо «одежда» — «</w:t>
      </w:r>
      <w:proofErr w:type="spellStart"/>
      <w:r w:rsidRPr="004F277F">
        <w:rPr>
          <w:bCs/>
        </w:rPr>
        <w:t>пальты</w:t>
      </w:r>
      <w:proofErr w:type="spellEnd"/>
      <w:r w:rsidRPr="004F277F">
        <w:rPr>
          <w:bCs/>
        </w:rPr>
        <w:t>́», «</w:t>
      </w:r>
      <w:proofErr w:type="spellStart"/>
      <w:r w:rsidRPr="004F277F">
        <w:rPr>
          <w:bCs/>
        </w:rPr>
        <w:t>кóфнички</w:t>
      </w:r>
      <w:proofErr w:type="spellEnd"/>
      <w:r w:rsidRPr="004F277F">
        <w:rPr>
          <w:bCs/>
        </w:rPr>
        <w:t xml:space="preserve">» — кофточки, «мебель» — «разные </w:t>
      </w:r>
      <w:proofErr w:type="spellStart"/>
      <w:r w:rsidRPr="004F277F">
        <w:rPr>
          <w:bCs/>
        </w:rPr>
        <w:t>стóлы</w:t>
      </w:r>
      <w:proofErr w:type="spellEnd"/>
      <w:r w:rsidRPr="004F277F">
        <w:rPr>
          <w:bCs/>
        </w:rPr>
        <w:t>», «посуда» — «</w:t>
      </w:r>
      <w:proofErr w:type="spellStart"/>
      <w:r w:rsidRPr="004F277F">
        <w:rPr>
          <w:bCs/>
        </w:rPr>
        <w:t>ми́ски</w:t>
      </w:r>
      <w:proofErr w:type="spellEnd"/>
      <w:r w:rsidRPr="004F277F">
        <w:rPr>
          <w:bCs/>
        </w:rPr>
        <w:t xml:space="preserve">»), незнание названий слов, выходящих за рамки повседневного бытового общения: частей тела человека (локоть, переносица, ноздри, веки), животных (копыта, вымя, грива, бивни), наименований профессий (машинист, балерина, плотник, столяр) и действий, связанных с ними (водит, исполняет, пилит, рубит, строгает), неточность употребления слов для обозначения животных, птиц, рыб, насекомых (носорог — «корова», жираф — «большая лошадь», дятел, соловей — «птичка», щука, сом — «рыба», паук — «муха», гусеница — «червяк») и т. п. Отмечается тенденция к множественным лексическим заменам по различным типам: смешения по признакам внешнего сходства, замещения по значению функциональной нагрузки, </w:t>
      </w:r>
      <w:proofErr w:type="spellStart"/>
      <w:r w:rsidRPr="004F277F">
        <w:rPr>
          <w:bCs/>
        </w:rPr>
        <w:t>видо-родовые</w:t>
      </w:r>
      <w:proofErr w:type="spellEnd"/>
      <w:r w:rsidRPr="004F277F">
        <w:rPr>
          <w:bCs/>
        </w:rPr>
        <w:t xml:space="preserve"> смешения, замены в рамках одного ассоциативного поля и т. п. («посуда» — «миска», «нора» — «дыра», «кастрюля» — «миска», «нырнул» — «купался»).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 xml:space="preserve">Наряду с лексическими ошибками у детей с III уровнем развития речи отмечается и специфическое своеобразие связной речи. Ее недостаточная </w:t>
      </w:r>
      <w:proofErr w:type="spellStart"/>
      <w:r w:rsidRPr="004F277F">
        <w:rPr>
          <w:bCs/>
        </w:rPr>
        <w:t>сформированность</w:t>
      </w:r>
      <w:proofErr w:type="spellEnd"/>
      <w:r w:rsidRPr="004F277F">
        <w:rPr>
          <w:bCs/>
        </w:rPr>
        <w:t xml:space="preserve"> часто проявляется как в детских диалогах, так и в монологах. Это подтверждают трудности программирования содержания развернутых высказываний и их языкового оформления. Характерными особенностями связной речи являются нарушение связности и последовательности рассказа, смысловые пропуски существенных элементов сюжетной линии, заметная фрагментарность изложения, нарушение временных и причинно-следственных связей в тексте. Указанные специфические особенности обусловлены низкой степенью самостоятельной речевой активности ребенка, с неумением выделить главные и второстепенные элементы его замысла и связей между ними, с невозможностью четкого построения целостной композиции текста. Одновременно с этими ошибками отмечается бедность и однообразие используемых языковых средств. Так, рассказывая о любимых игрушках или о событиях из собственной жизни, дети в основном используют короткие, малоинформативные фразы. При построении предложений они опускают или переставляют отдельные члены предложения, заменяют сложные предлоги простыми. Часто встречается неправильное оформление связей слов внутри фразы и нарушение межфразовых связей между предложениями.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 xml:space="preserve">В самостоятельной речи типичными являются трудности в воспроизведении слов разной слоговой структуры и </w:t>
      </w:r>
      <w:proofErr w:type="spellStart"/>
      <w:r w:rsidRPr="004F277F">
        <w:rPr>
          <w:bCs/>
        </w:rPr>
        <w:t>звуконаполняемости</w:t>
      </w:r>
      <w:proofErr w:type="spellEnd"/>
      <w:r w:rsidRPr="004F277F">
        <w:rPr>
          <w:bCs/>
        </w:rPr>
        <w:t>: персеверации («</w:t>
      </w:r>
      <w:proofErr w:type="spellStart"/>
      <w:r w:rsidRPr="004F277F">
        <w:rPr>
          <w:bCs/>
        </w:rPr>
        <w:t>неневи́к</w:t>
      </w:r>
      <w:proofErr w:type="spellEnd"/>
      <w:r w:rsidRPr="004F277F">
        <w:rPr>
          <w:bCs/>
        </w:rPr>
        <w:t>» — снеговик, «</w:t>
      </w:r>
      <w:proofErr w:type="spellStart"/>
      <w:r w:rsidRPr="004F277F">
        <w:rPr>
          <w:bCs/>
        </w:rPr>
        <w:t>хихии́ст</w:t>
      </w:r>
      <w:proofErr w:type="spellEnd"/>
      <w:r w:rsidRPr="004F277F">
        <w:rPr>
          <w:bCs/>
        </w:rPr>
        <w:t>» — хоккеист), антиципации («</w:t>
      </w:r>
      <w:proofErr w:type="spellStart"/>
      <w:r w:rsidRPr="004F277F">
        <w:rPr>
          <w:bCs/>
        </w:rPr>
        <w:t>астóбус</w:t>
      </w:r>
      <w:proofErr w:type="spellEnd"/>
      <w:r w:rsidRPr="004F277F">
        <w:rPr>
          <w:bCs/>
        </w:rPr>
        <w:t>» — автобус), добавление лишних звуков («</w:t>
      </w:r>
      <w:proofErr w:type="spellStart"/>
      <w:r w:rsidRPr="004F277F">
        <w:rPr>
          <w:bCs/>
        </w:rPr>
        <w:t>мендвéдъ</w:t>
      </w:r>
      <w:proofErr w:type="spellEnd"/>
      <w:r w:rsidRPr="004F277F">
        <w:rPr>
          <w:bCs/>
        </w:rPr>
        <w:t>» — медведь), усечение слогов («</w:t>
      </w:r>
      <w:proofErr w:type="spellStart"/>
      <w:r w:rsidRPr="004F277F">
        <w:rPr>
          <w:bCs/>
        </w:rPr>
        <w:t>мисанéл</w:t>
      </w:r>
      <w:proofErr w:type="spellEnd"/>
      <w:r w:rsidRPr="004F277F">
        <w:rPr>
          <w:bCs/>
        </w:rPr>
        <w:t>» — милиционер, «</w:t>
      </w:r>
      <w:proofErr w:type="spellStart"/>
      <w:r w:rsidRPr="004F277F">
        <w:rPr>
          <w:bCs/>
        </w:rPr>
        <w:t>ваправóт</w:t>
      </w:r>
      <w:proofErr w:type="spellEnd"/>
      <w:r w:rsidRPr="004F277F">
        <w:rPr>
          <w:bCs/>
        </w:rPr>
        <w:t>» — водопровод), перестановка слогов («</w:t>
      </w:r>
      <w:proofErr w:type="spellStart"/>
      <w:r w:rsidRPr="004F277F">
        <w:rPr>
          <w:bCs/>
        </w:rPr>
        <w:t>вóкрик</w:t>
      </w:r>
      <w:proofErr w:type="spellEnd"/>
      <w:r w:rsidRPr="004F277F">
        <w:rPr>
          <w:bCs/>
        </w:rPr>
        <w:t>» — коврик, «</w:t>
      </w:r>
      <w:proofErr w:type="spellStart"/>
      <w:r w:rsidRPr="004F277F">
        <w:rPr>
          <w:bCs/>
        </w:rPr>
        <w:t>восóлики</w:t>
      </w:r>
      <w:proofErr w:type="spellEnd"/>
      <w:r w:rsidRPr="004F277F">
        <w:rPr>
          <w:bCs/>
        </w:rPr>
        <w:t>» — волосики), добавление слогов или слогообразующей гласной («</w:t>
      </w:r>
      <w:proofErr w:type="spellStart"/>
      <w:r w:rsidRPr="004F277F">
        <w:rPr>
          <w:bCs/>
        </w:rPr>
        <w:t>корáбыль</w:t>
      </w:r>
      <w:proofErr w:type="spellEnd"/>
      <w:r w:rsidRPr="004F277F">
        <w:rPr>
          <w:bCs/>
        </w:rPr>
        <w:t>» — корабль, «</w:t>
      </w:r>
      <w:proofErr w:type="spellStart"/>
      <w:r w:rsidRPr="004F277F">
        <w:rPr>
          <w:bCs/>
        </w:rPr>
        <w:t>тыравá</w:t>
      </w:r>
      <w:proofErr w:type="spellEnd"/>
      <w:r w:rsidRPr="004F277F">
        <w:rPr>
          <w:bCs/>
        </w:rPr>
        <w:t xml:space="preserve">» — трава). Звуковая сторона речи характеризуется неточностью артикуляции некоторых звуков, нечеткостью дифференциации их </w:t>
      </w:r>
      <w:r w:rsidRPr="004F277F">
        <w:rPr>
          <w:bCs/>
        </w:rPr>
        <w:lastRenderedPageBreak/>
        <w:t>на слух. Недостаточность фонематического восприятия проявляется в том, что дети с трудом выделяют первый и последний согласный, гласный звук в середине и конце слова, не подбирают картинки, в названии которых есть заданный звук, не всегда могут правильно определить наличие и место звука в слове и т. п. Задания на самостоятельное придумывание слов на заданный звук не выполняют.</w:t>
      </w:r>
    </w:p>
    <w:p w:rsidR="00331BE1" w:rsidRPr="004F277F" w:rsidRDefault="00331BE1" w:rsidP="004F277F">
      <w:pPr>
        <w:spacing w:line="240" w:lineRule="auto"/>
        <w:rPr>
          <w:bCs/>
        </w:rPr>
      </w:pPr>
    </w:p>
    <w:p w:rsidR="00082C9B" w:rsidRPr="004F277F" w:rsidRDefault="000B63F3" w:rsidP="004F277F">
      <w:pPr>
        <w:spacing w:line="240" w:lineRule="auto"/>
        <w:rPr>
          <w:bCs/>
          <w:color w:val="auto"/>
          <w:u w:val="single"/>
        </w:rPr>
      </w:pPr>
      <w:r w:rsidRPr="004F277F">
        <w:rPr>
          <w:bCs/>
          <w:color w:val="auto"/>
          <w:u w:val="single"/>
        </w:rPr>
        <w:t>Характеристика речи детей с</w:t>
      </w:r>
      <w:r w:rsidR="00082C9B" w:rsidRPr="004F277F">
        <w:rPr>
          <w:bCs/>
          <w:color w:val="auto"/>
          <w:u w:val="single"/>
        </w:rPr>
        <w:t xml:space="preserve"> </w:t>
      </w:r>
      <w:bookmarkStart w:id="10" w:name="_Hlk145744369"/>
      <w:r w:rsidR="00082C9B" w:rsidRPr="004F277F">
        <w:rPr>
          <w:bCs/>
          <w:color w:val="auto"/>
          <w:u w:val="single"/>
          <w:lang w:val="en-US"/>
        </w:rPr>
        <w:t>IV</w:t>
      </w:r>
      <w:bookmarkEnd w:id="10"/>
      <w:r w:rsidR="00082C9B" w:rsidRPr="004F277F">
        <w:rPr>
          <w:bCs/>
          <w:color w:val="auto"/>
          <w:u w:val="single"/>
        </w:rPr>
        <w:t xml:space="preserve"> уровнем речевого развития</w:t>
      </w:r>
    </w:p>
    <w:p w:rsidR="00331BE1" w:rsidRPr="004F277F" w:rsidRDefault="00331BE1" w:rsidP="004F277F">
      <w:pPr>
        <w:spacing w:line="240" w:lineRule="auto"/>
        <w:rPr>
          <w:bCs/>
          <w:color w:val="auto"/>
          <w:u w:val="single"/>
        </w:rPr>
      </w:pP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 xml:space="preserve">К </w:t>
      </w:r>
      <w:r w:rsidRPr="004F277F">
        <w:rPr>
          <w:bCs/>
          <w:lang w:val="en-US"/>
        </w:rPr>
        <w:t>IV</w:t>
      </w:r>
      <w:r w:rsidRPr="004F277F">
        <w:rPr>
          <w:bCs/>
        </w:rPr>
        <w:t xml:space="preserve"> уровню речевого развития относятся дети с остаточными явлениями недоразвития лексико-грамматических и фонетико-фонематических компонентов языковой системы.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>Речь таких детей, на первый взгляд, производит вполне благополучное впечатление. Лишь детальное и углубленное обследование, выполнение специально подобранных заданий позволяет выявить остаточные проявления общего недоразвития речи.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 xml:space="preserve">Затруднения в воспроизведении слов сложного слогового состава и их </w:t>
      </w:r>
      <w:proofErr w:type="spellStart"/>
      <w:r w:rsidRPr="004F277F">
        <w:rPr>
          <w:bCs/>
        </w:rPr>
        <w:t>звуконаполняемости</w:t>
      </w:r>
      <w:proofErr w:type="spellEnd"/>
      <w:r w:rsidRPr="004F277F">
        <w:rPr>
          <w:bCs/>
        </w:rPr>
        <w:t xml:space="preserve"> является диагностическим критерием при обследовании речи дошкольников с IV уровнем развития речи. Под влиянием коррекционно-развивающего обучения это явление постепенно сглаживается, но всегда обнаруживается, как только у ребенка возникает необходимость усвоения новой лексики, сложной по </w:t>
      </w:r>
      <w:proofErr w:type="spellStart"/>
      <w:r w:rsidRPr="004F277F">
        <w:rPr>
          <w:bCs/>
        </w:rPr>
        <w:t>звуко-слоговой</w:t>
      </w:r>
      <w:proofErr w:type="spellEnd"/>
      <w:r w:rsidRPr="004F277F">
        <w:rPr>
          <w:bCs/>
        </w:rPr>
        <w:t xml:space="preserve"> структуре и морфологической организации (</w:t>
      </w:r>
      <w:r w:rsidR="00AD366D" w:rsidRPr="004F277F">
        <w:rPr>
          <w:bCs/>
        </w:rPr>
        <w:t>например,</w:t>
      </w:r>
      <w:r w:rsidRPr="004F277F">
        <w:rPr>
          <w:bCs/>
        </w:rPr>
        <w:t xml:space="preserve"> регулировщик, баскетболистка, велосипедистка, строительство и т. д.).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>Для детей данного уровня типичным является несколько вялая артикуляция звуков, недостаточная выразительность речи и нечеткая дикция. Все это оставляет впечатление общей «</w:t>
      </w:r>
      <w:proofErr w:type="spellStart"/>
      <w:r w:rsidRPr="004F277F">
        <w:rPr>
          <w:bCs/>
        </w:rPr>
        <w:t>смазанности</w:t>
      </w:r>
      <w:proofErr w:type="spellEnd"/>
      <w:r w:rsidRPr="004F277F">
        <w:rPr>
          <w:bCs/>
        </w:rPr>
        <w:t xml:space="preserve">» речи. Незавершенность формирования </w:t>
      </w:r>
      <w:proofErr w:type="spellStart"/>
      <w:r w:rsidRPr="004F277F">
        <w:rPr>
          <w:bCs/>
        </w:rPr>
        <w:t>звуко-слоговой</w:t>
      </w:r>
      <w:proofErr w:type="spellEnd"/>
      <w:r w:rsidRPr="004F277F">
        <w:rPr>
          <w:bCs/>
        </w:rPr>
        <w:t xml:space="preserve"> структуры, смешение звуков, низкий уровень дифференцированного восприятия фонем являются важным показателем того, что процесс </w:t>
      </w:r>
      <w:proofErr w:type="spellStart"/>
      <w:r w:rsidRPr="004F277F">
        <w:rPr>
          <w:bCs/>
        </w:rPr>
        <w:t>фонемообразования</w:t>
      </w:r>
      <w:proofErr w:type="spellEnd"/>
      <w:r w:rsidRPr="004F277F">
        <w:rPr>
          <w:bCs/>
        </w:rPr>
        <w:t xml:space="preserve"> у этих детей еще не завершен.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>Наряду с недостатками фонетико-фонематического характера для этих детей характерны отдельные нарушения смысловой стороны речи. Так, при, казалось бы, достаточно разнообразном предметном словаре, дети могут неточно знать и понимать слова, редко встречающиеся в повседневной речевой практике: названия некоторых животных и птиц (павлин, пингвин, страус, кукушка), растений (малина, ежевика, кактус), профессий (пограничник, портниха, фотограф), частей тела человека и животных (веки, запястье, щиколотка, поясница; клыки, бивни, грива). В самостоятельных высказываниях могут смешиваться видовые и родовые понятия («</w:t>
      </w:r>
      <w:proofErr w:type="spellStart"/>
      <w:r w:rsidRPr="004F277F">
        <w:rPr>
          <w:bCs/>
        </w:rPr>
        <w:t>креслы</w:t>
      </w:r>
      <w:proofErr w:type="spellEnd"/>
      <w:r w:rsidRPr="004F277F">
        <w:rPr>
          <w:bCs/>
        </w:rPr>
        <w:t>» — стулья, кресло, диван, тахта).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>Дети склонны использовать стереотипные формулировки, лишь приблизительно передающие оригинальное значение слова: нырнул — «купался»; зашила, пришила — «шила»; треугольный — «острый», «угольный» и т. д. Характер лексических ошибок проявляется в замене слов, близких по ситуации (вместо «заяц шмыгнул в нору» — «заяц убежал в дыру», вместо «Петя заклеил конверт» — «Петя закрыл письмо»), в смешении признаков (высокая ель — «большая»; картонная коробка — «твердая»; смелый мальчик — «быстрый» и т. д.). Углубленное обследование позволяет четко выявить трудности передачи детьми системных связей и отношений, существующих внутри лексических групп. Они плохо справляются с подбором синонимических и антонимических пар: хороший — добрый («хорошая»), азбука — букварь («буквы»), бег — ходьба («не бег»), жадность — щедрость («не жадность, добрый»), радость— грусть («не радость, злой») и т. п. Недоступными являются задания на подбор антонимов к словам с более абстрактным значением, таким, как: молодость, свет, горе и т. д.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>Недостаточность лексического строя языка проявляется и в специфических словообразовательных ошибках. Правильно образуя слова, наиболее употребляемые в речевой практике, эти дети по-прежнему затрудняются в продуцировании более редких вариантов. К ним относятся случаи образования увеличительных и многих уменьшительно-ласкательных форм существительных (ручище — «</w:t>
      </w:r>
      <w:proofErr w:type="spellStart"/>
      <w:r w:rsidRPr="004F277F">
        <w:rPr>
          <w:bCs/>
        </w:rPr>
        <w:t>рукина</w:t>
      </w:r>
      <w:proofErr w:type="spellEnd"/>
      <w:r w:rsidRPr="004F277F">
        <w:rPr>
          <w:bCs/>
        </w:rPr>
        <w:t xml:space="preserve">, </w:t>
      </w:r>
      <w:proofErr w:type="spellStart"/>
      <w:r w:rsidRPr="004F277F">
        <w:rPr>
          <w:bCs/>
        </w:rPr>
        <w:t>рукакища</w:t>
      </w:r>
      <w:proofErr w:type="spellEnd"/>
      <w:r w:rsidRPr="004F277F">
        <w:rPr>
          <w:bCs/>
        </w:rPr>
        <w:t xml:space="preserve">»; ножище — «большая нога, </w:t>
      </w:r>
      <w:proofErr w:type="spellStart"/>
      <w:r w:rsidRPr="004F277F">
        <w:rPr>
          <w:bCs/>
        </w:rPr>
        <w:t>ноготища</w:t>
      </w:r>
      <w:proofErr w:type="spellEnd"/>
      <w:r w:rsidRPr="004F277F">
        <w:rPr>
          <w:bCs/>
        </w:rPr>
        <w:t>»; коровушка — «</w:t>
      </w:r>
      <w:proofErr w:type="spellStart"/>
      <w:r w:rsidRPr="004F277F">
        <w:rPr>
          <w:bCs/>
        </w:rPr>
        <w:t>коровца</w:t>
      </w:r>
      <w:proofErr w:type="spellEnd"/>
      <w:r w:rsidRPr="004F277F">
        <w:rPr>
          <w:bCs/>
        </w:rPr>
        <w:t xml:space="preserve">», скворушка — «сворка, </w:t>
      </w:r>
      <w:proofErr w:type="spellStart"/>
      <w:r w:rsidRPr="004F277F">
        <w:rPr>
          <w:bCs/>
        </w:rPr>
        <w:t>сворченик</w:t>
      </w:r>
      <w:proofErr w:type="spellEnd"/>
      <w:r w:rsidRPr="004F277F">
        <w:rPr>
          <w:bCs/>
        </w:rPr>
        <w:t>»), наименований единичных предметов (волосинка — «волосики», бусинка — «</w:t>
      </w:r>
      <w:proofErr w:type="spellStart"/>
      <w:r w:rsidRPr="004F277F">
        <w:rPr>
          <w:bCs/>
        </w:rPr>
        <w:t>буска</w:t>
      </w:r>
      <w:proofErr w:type="spellEnd"/>
      <w:r w:rsidRPr="004F277F">
        <w:rPr>
          <w:bCs/>
        </w:rPr>
        <w:t xml:space="preserve">»), относительных и притяжательных </w:t>
      </w:r>
      <w:r w:rsidRPr="004F277F">
        <w:rPr>
          <w:bCs/>
        </w:rPr>
        <w:lastRenderedPageBreak/>
        <w:t>прилагательных (смешной — «</w:t>
      </w:r>
      <w:proofErr w:type="spellStart"/>
      <w:r w:rsidRPr="004F277F">
        <w:rPr>
          <w:bCs/>
        </w:rPr>
        <w:t>смехной</w:t>
      </w:r>
      <w:proofErr w:type="spellEnd"/>
      <w:r w:rsidRPr="004F277F">
        <w:rPr>
          <w:bCs/>
        </w:rPr>
        <w:t>», льняной — «</w:t>
      </w:r>
      <w:proofErr w:type="spellStart"/>
      <w:r w:rsidRPr="004F277F">
        <w:rPr>
          <w:bCs/>
        </w:rPr>
        <w:t>линой</w:t>
      </w:r>
      <w:proofErr w:type="spellEnd"/>
      <w:r w:rsidRPr="004F277F">
        <w:rPr>
          <w:bCs/>
        </w:rPr>
        <w:t>», медвежий — «</w:t>
      </w:r>
      <w:proofErr w:type="spellStart"/>
      <w:r w:rsidRPr="004F277F">
        <w:rPr>
          <w:bCs/>
        </w:rPr>
        <w:t>междин</w:t>
      </w:r>
      <w:proofErr w:type="spellEnd"/>
      <w:r w:rsidRPr="004F277F">
        <w:rPr>
          <w:bCs/>
        </w:rPr>
        <w:t>»), сложных слов (листопад — «</w:t>
      </w:r>
      <w:proofErr w:type="spellStart"/>
      <w:r w:rsidRPr="004F277F">
        <w:rPr>
          <w:bCs/>
        </w:rPr>
        <w:t>листяной</w:t>
      </w:r>
      <w:proofErr w:type="spellEnd"/>
      <w:r w:rsidRPr="004F277F">
        <w:rPr>
          <w:bCs/>
        </w:rPr>
        <w:t>», пчеловод — «</w:t>
      </w:r>
      <w:proofErr w:type="spellStart"/>
      <w:r w:rsidRPr="004F277F">
        <w:rPr>
          <w:bCs/>
        </w:rPr>
        <w:t>пчелын</w:t>
      </w:r>
      <w:proofErr w:type="spellEnd"/>
      <w:r w:rsidRPr="004F277F">
        <w:rPr>
          <w:bCs/>
        </w:rPr>
        <w:t xml:space="preserve">»), а также некоторых форм приставочных глаголов (вместо присел — «насел», вместо подпрыгнул — «прыгнул»). Наряду с этими ошибками у детей наблюдаются существенные затруднения в понимании и объяснении значений этих и других производных наименований: кипятильник — «чай </w:t>
      </w:r>
      <w:proofErr w:type="spellStart"/>
      <w:r w:rsidRPr="004F277F">
        <w:rPr>
          <w:bCs/>
        </w:rPr>
        <w:t>варúт</w:t>
      </w:r>
      <w:proofErr w:type="spellEnd"/>
      <w:r w:rsidRPr="004F277F">
        <w:rPr>
          <w:bCs/>
        </w:rPr>
        <w:t xml:space="preserve">», виноградник — «дядя </w:t>
      </w:r>
      <w:proofErr w:type="spellStart"/>
      <w:r w:rsidRPr="004F277F">
        <w:rPr>
          <w:bCs/>
        </w:rPr>
        <w:t>сáдит</w:t>
      </w:r>
      <w:proofErr w:type="spellEnd"/>
      <w:r w:rsidRPr="004F277F">
        <w:rPr>
          <w:bCs/>
        </w:rPr>
        <w:t xml:space="preserve"> виноград», танцовщик — «который </w:t>
      </w:r>
      <w:proofErr w:type="spellStart"/>
      <w:r w:rsidRPr="004F277F">
        <w:rPr>
          <w:bCs/>
        </w:rPr>
        <w:t>тацувúет</w:t>
      </w:r>
      <w:proofErr w:type="spellEnd"/>
      <w:r w:rsidRPr="004F277F">
        <w:rPr>
          <w:bCs/>
        </w:rPr>
        <w:t>» и т. п. Отмеченное недоразвитие словообразовательных процессов препятствует своевременному формированию навыков группировки однокоренных слов, подбора родственных слов и анализа их состава, что впоследствии может оказать негативное воздействие на качество овладения русским языком в процессе школьного обучения.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>В большинстве случаев дети с IV уровнем развития речи неточно понимают и употребляют пословицы, слова и фразы с переносным значением. Так, выражение «широкая душа» трактуется как «очень толстый», а пословица «на чужой каравай рот не разевай» понимается буквально «не ешь хлеба».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 xml:space="preserve">Наблюдаются ошибки в употреблении существительных родительного и винительного падежей множественного числа («В </w:t>
      </w:r>
      <w:proofErr w:type="spellStart"/>
      <w:r w:rsidRPr="004F277F">
        <w:rPr>
          <w:bCs/>
        </w:rPr>
        <w:t>телевúзере</w:t>
      </w:r>
      <w:proofErr w:type="spellEnd"/>
      <w:r w:rsidRPr="004F277F">
        <w:rPr>
          <w:bCs/>
        </w:rPr>
        <w:t xml:space="preserve"> </w:t>
      </w:r>
      <w:proofErr w:type="spellStart"/>
      <w:r w:rsidRPr="004F277F">
        <w:rPr>
          <w:bCs/>
        </w:rPr>
        <w:t>казáли</w:t>
      </w:r>
      <w:proofErr w:type="spellEnd"/>
      <w:r w:rsidRPr="004F277F">
        <w:rPr>
          <w:bCs/>
        </w:rPr>
        <w:t xml:space="preserve"> </w:t>
      </w:r>
      <w:proofErr w:type="spellStart"/>
      <w:r w:rsidRPr="004F277F">
        <w:rPr>
          <w:bCs/>
        </w:rPr>
        <w:t>Черепáшков</w:t>
      </w:r>
      <w:proofErr w:type="spellEnd"/>
      <w:r w:rsidRPr="004F277F">
        <w:rPr>
          <w:bCs/>
        </w:rPr>
        <w:t xml:space="preserve"> </w:t>
      </w:r>
      <w:proofErr w:type="spellStart"/>
      <w:r w:rsidRPr="004F277F">
        <w:rPr>
          <w:bCs/>
        </w:rPr>
        <w:t>нúнзи</w:t>
      </w:r>
      <w:proofErr w:type="spellEnd"/>
      <w:r w:rsidRPr="004F277F">
        <w:rPr>
          <w:bCs/>
        </w:rPr>
        <w:t xml:space="preserve">»), некоторых сложных предлогов («вылез из </w:t>
      </w:r>
      <w:proofErr w:type="spellStart"/>
      <w:r w:rsidRPr="004F277F">
        <w:rPr>
          <w:bCs/>
        </w:rPr>
        <w:t>шкафá</w:t>
      </w:r>
      <w:proofErr w:type="spellEnd"/>
      <w:r w:rsidRPr="004F277F">
        <w:rPr>
          <w:bCs/>
        </w:rPr>
        <w:t xml:space="preserve">» — вылез из-за шкафа, «встал </w:t>
      </w:r>
      <w:proofErr w:type="spellStart"/>
      <w:r w:rsidRPr="004F277F">
        <w:rPr>
          <w:bCs/>
        </w:rPr>
        <w:t>кóла</w:t>
      </w:r>
      <w:proofErr w:type="spellEnd"/>
      <w:r w:rsidRPr="004F277F">
        <w:rPr>
          <w:bCs/>
        </w:rPr>
        <w:t xml:space="preserve"> </w:t>
      </w:r>
      <w:proofErr w:type="spellStart"/>
      <w:r w:rsidRPr="004F277F">
        <w:rPr>
          <w:bCs/>
        </w:rPr>
        <w:t>сту́ла</w:t>
      </w:r>
      <w:proofErr w:type="spellEnd"/>
      <w:r w:rsidRPr="004F277F">
        <w:rPr>
          <w:bCs/>
        </w:rPr>
        <w:t xml:space="preserve">» — встал около стула). Кроме этого, нередко отмечаются нарушения в согласовании порядковых числительных и прилагательных с существительными мужского и женского рода («в тетради пишу красным </w:t>
      </w:r>
      <w:proofErr w:type="spellStart"/>
      <w:r w:rsidRPr="004F277F">
        <w:rPr>
          <w:bCs/>
        </w:rPr>
        <w:t>ручком</w:t>
      </w:r>
      <w:proofErr w:type="spellEnd"/>
      <w:r w:rsidRPr="004F277F">
        <w:rPr>
          <w:bCs/>
        </w:rPr>
        <w:t xml:space="preserve"> и красным карандашом»; «я умею казать </w:t>
      </w:r>
      <w:proofErr w:type="spellStart"/>
      <w:r w:rsidRPr="004F277F">
        <w:rPr>
          <w:bCs/>
        </w:rPr>
        <w:t>двумями</w:t>
      </w:r>
      <w:proofErr w:type="spellEnd"/>
      <w:r w:rsidRPr="004F277F">
        <w:rPr>
          <w:bCs/>
        </w:rPr>
        <w:t xml:space="preserve"> </w:t>
      </w:r>
      <w:proofErr w:type="spellStart"/>
      <w:r w:rsidRPr="004F277F">
        <w:rPr>
          <w:bCs/>
        </w:rPr>
        <w:t>пальцыми</w:t>
      </w:r>
      <w:proofErr w:type="spellEnd"/>
      <w:r w:rsidRPr="004F277F">
        <w:rPr>
          <w:bCs/>
        </w:rPr>
        <w:t>»), единственного и множественного числа («я дома играю с компьютером, машинки, еще игры и солдатиком»). Особую сложность для детей с IV уровнем развития речи представляют конструкции предложений с разными придаточными. При их построении ребенок может пропустить или заменить союз («одела пальто, какая получше»).</w:t>
      </w:r>
    </w:p>
    <w:p w:rsidR="00B420AE" w:rsidRPr="004F277F" w:rsidRDefault="00B420AE" w:rsidP="004F277F">
      <w:pPr>
        <w:spacing w:line="240" w:lineRule="auto"/>
        <w:rPr>
          <w:bCs/>
        </w:rPr>
      </w:pPr>
      <w:r w:rsidRPr="004F277F">
        <w:rPr>
          <w:bCs/>
        </w:rPr>
        <w:t>При обследовании связной речи выявляются затруднения в передаче логической последовательности, «</w:t>
      </w:r>
      <w:proofErr w:type="spellStart"/>
      <w:r w:rsidRPr="004F277F">
        <w:rPr>
          <w:bCs/>
        </w:rPr>
        <w:t>застревание</w:t>
      </w:r>
      <w:proofErr w:type="spellEnd"/>
      <w:r w:rsidRPr="004F277F">
        <w:rPr>
          <w:bCs/>
        </w:rPr>
        <w:t>» на второстепенных деталях сюжета наряду с пропуском его главных событий, повтор отдельных эпизодов по нескольку раз и т. д. Рассказывая о событиях из своей жизни, составляя рассказ с элементами творчества, дети используют преимущественно короткие малоинформативные предложения. При этом ребенку сложно переключиться на изложение истории от третьего лица, включать в известный сюжет новые элементы, изменять концовку рассказа и т. д.</w:t>
      </w:r>
    </w:p>
    <w:p w:rsidR="00331BE1" w:rsidRPr="004F277F" w:rsidRDefault="00331BE1" w:rsidP="004F277F">
      <w:pPr>
        <w:spacing w:line="240" w:lineRule="auto"/>
        <w:rPr>
          <w:bCs/>
          <w:i/>
          <w:color w:val="auto"/>
        </w:rPr>
      </w:pPr>
      <w:bookmarkStart w:id="11" w:name="_Toc177453865"/>
      <w:bookmarkEnd w:id="9"/>
    </w:p>
    <w:p w:rsidR="00B57F7E" w:rsidRPr="004F277F" w:rsidRDefault="000B731C" w:rsidP="004F277F">
      <w:pPr>
        <w:spacing w:line="240" w:lineRule="auto"/>
        <w:rPr>
          <w:bCs/>
          <w:i/>
          <w:color w:val="auto"/>
        </w:rPr>
      </w:pPr>
      <w:r w:rsidRPr="004F277F">
        <w:rPr>
          <w:bCs/>
          <w:color w:val="auto"/>
        </w:rPr>
        <w:t>1.2. Планируемые результаты освоения Программы</w:t>
      </w:r>
      <w:bookmarkEnd w:id="11"/>
    </w:p>
    <w:p w:rsidR="00B76810" w:rsidRPr="004F277F" w:rsidRDefault="00B76810" w:rsidP="004F277F">
      <w:pPr>
        <w:spacing w:line="240" w:lineRule="auto"/>
        <w:rPr>
          <w:bCs/>
          <w:color w:val="auto"/>
        </w:rPr>
      </w:pPr>
      <w:bookmarkStart w:id="12" w:name="_Hlk146148672"/>
      <w:r w:rsidRPr="004F277F">
        <w:rPr>
          <w:bCs/>
          <w:color w:val="auto"/>
        </w:rPr>
        <w:t>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образования.</w:t>
      </w:r>
    </w:p>
    <w:p w:rsidR="00B76810" w:rsidRPr="004F277F" w:rsidRDefault="00B76810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 с ТНР. Они представлены в виде изложения возможных достижений обучающихся.</w:t>
      </w:r>
    </w:p>
    <w:p w:rsidR="00B52A70" w:rsidRPr="004F277F" w:rsidRDefault="00B52A70" w:rsidP="004F277F">
      <w:pPr>
        <w:spacing w:line="240" w:lineRule="auto"/>
        <w:rPr>
          <w:bCs/>
        </w:rPr>
      </w:pPr>
      <w:r w:rsidRPr="004F277F">
        <w:rPr>
          <w:bCs/>
        </w:rPr>
        <w:t>Целевые ориентиры на этапе завершения освоения Программы.</w:t>
      </w:r>
    </w:p>
    <w:p w:rsidR="00B52A70" w:rsidRPr="004F277F" w:rsidRDefault="00B52A70" w:rsidP="004F277F">
      <w:pPr>
        <w:spacing w:line="240" w:lineRule="auto"/>
        <w:rPr>
          <w:bCs/>
        </w:rPr>
      </w:pPr>
      <w:r w:rsidRPr="004F277F">
        <w:rPr>
          <w:bCs/>
        </w:rPr>
        <w:t>К концу данного возрастного этапа ребенок:</w:t>
      </w:r>
    </w:p>
    <w:p w:rsidR="00384BD9" w:rsidRPr="004F277F" w:rsidRDefault="00384BD9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 xml:space="preserve">1) обладает сформированной мотивацией к школьному обучению; </w:t>
      </w:r>
    </w:p>
    <w:p w:rsidR="00384BD9" w:rsidRPr="004F277F" w:rsidRDefault="00384BD9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 xml:space="preserve">2) усваивает значения новых слов на основе знаний о предметах и явлениях окружающего мира; </w:t>
      </w:r>
    </w:p>
    <w:p w:rsidR="00384BD9" w:rsidRPr="004F277F" w:rsidRDefault="00384BD9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 xml:space="preserve">3) употребляет слова, обозначающие личностные характеристики, многозначные; </w:t>
      </w:r>
    </w:p>
    <w:p w:rsidR="00384BD9" w:rsidRPr="004F277F" w:rsidRDefault="00384BD9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 xml:space="preserve">4) умеет подбирать слова с противоположным и сходным значением; </w:t>
      </w:r>
    </w:p>
    <w:p w:rsidR="00384BD9" w:rsidRPr="004F277F" w:rsidRDefault="00384BD9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 xml:space="preserve">5) правильно употребляет основные грамматические формы слова; </w:t>
      </w:r>
    </w:p>
    <w:p w:rsidR="00384BD9" w:rsidRPr="004F277F" w:rsidRDefault="00384BD9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lastRenderedPageBreak/>
        <w:t xml:space="preserve">6) 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 </w:t>
      </w:r>
    </w:p>
    <w:p w:rsidR="00384BD9" w:rsidRPr="004F277F" w:rsidRDefault="00384BD9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 xml:space="preserve">7)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 </w:t>
      </w:r>
    </w:p>
    <w:p w:rsidR="00384BD9" w:rsidRPr="004F277F" w:rsidRDefault="00384BD9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 xml:space="preserve">8)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 </w:t>
      </w:r>
    </w:p>
    <w:p w:rsidR="00384BD9" w:rsidRPr="004F277F" w:rsidRDefault="00384BD9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 xml:space="preserve">9) правильно произносит звуки (в соответствии с онтогенезом); </w:t>
      </w:r>
    </w:p>
    <w:p w:rsidR="00384BD9" w:rsidRPr="004F277F" w:rsidRDefault="00384BD9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>1</w:t>
      </w:r>
      <w:r w:rsidR="003271C3" w:rsidRPr="004F277F">
        <w:rPr>
          <w:rFonts w:eastAsiaTheme="minorHAnsi"/>
          <w:bCs/>
          <w:lang w:eastAsia="en-US"/>
        </w:rPr>
        <w:t>0</w:t>
      </w:r>
      <w:r w:rsidRPr="004F277F">
        <w:rPr>
          <w:rFonts w:eastAsiaTheme="minorHAnsi"/>
          <w:bCs/>
          <w:lang w:eastAsia="en-US"/>
        </w:rPr>
        <w:t xml:space="preserve">) 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 </w:t>
      </w:r>
    </w:p>
    <w:p w:rsidR="00F0088A" w:rsidRPr="004F277F" w:rsidRDefault="000B2026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>1</w:t>
      </w:r>
      <w:r w:rsidR="003271C3" w:rsidRPr="004F277F">
        <w:rPr>
          <w:rFonts w:eastAsiaTheme="minorHAnsi"/>
          <w:bCs/>
          <w:lang w:eastAsia="en-US"/>
        </w:rPr>
        <w:t>1</w:t>
      </w:r>
      <w:r w:rsidR="00F0088A" w:rsidRPr="004F277F">
        <w:rPr>
          <w:rFonts w:eastAsiaTheme="minorHAnsi"/>
          <w:bCs/>
          <w:lang w:eastAsia="en-US"/>
        </w:rPr>
        <w:t xml:space="preserve">) 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обучающихся; </w:t>
      </w:r>
    </w:p>
    <w:p w:rsidR="00F0088A" w:rsidRPr="004F277F" w:rsidRDefault="000B2026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>1</w:t>
      </w:r>
      <w:r w:rsidR="003271C3" w:rsidRPr="004F277F">
        <w:rPr>
          <w:rFonts w:eastAsiaTheme="minorHAnsi"/>
          <w:bCs/>
          <w:lang w:eastAsia="en-US"/>
        </w:rPr>
        <w:t>2</w:t>
      </w:r>
      <w:r w:rsidR="00F0088A" w:rsidRPr="004F277F">
        <w:rPr>
          <w:rFonts w:eastAsiaTheme="minorHAnsi"/>
          <w:bCs/>
          <w:lang w:eastAsia="en-US"/>
        </w:rPr>
        <w:t xml:space="preserve">) составляет рассказы по сюжетным картинкам и по серии сюжетных картинок, используя графические схемы, наглядные опоры; </w:t>
      </w:r>
    </w:p>
    <w:p w:rsidR="00F0088A" w:rsidRPr="004F277F" w:rsidRDefault="000B2026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>1</w:t>
      </w:r>
      <w:r w:rsidR="003271C3" w:rsidRPr="004F277F">
        <w:rPr>
          <w:rFonts w:eastAsiaTheme="minorHAnsi"/>
          <w:bCs/>
          <w:lang w:eastAsia="en-US"/>
        </w:rPr>
        <w:t>3</w:t>
      </w:r>
      <w:r w:rsidR="00F0088A" w:rsidRPr="004F277F">
        <w:rPr>
          <w:rFonts w:eastAsiaTheme="minorHAnsi"/>
          <w:bCs/>
          <w:lang w:eastAsia="en-US"/>
        </w:rPr>
        <w:t xml:space="preserve">) составляет с помощью педагогического работника небольшие сообщения, рассказы из личного опыта; </w:t>
      </w:r>
    </w:p>
    <w:p w:rsidR="00F0088A" w:rsidRPr="004F277F" w:rsidRDefault="000B2026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>1</w:t>
      </w:r>
      <w:r w:rsidR="003271C3" w:rsidRPr="004F277F">
        <w:rPr>
          <w:rFonts w:eastAsiaTheme="minorHAnsi"/>
          <w:bCs/>
          <w:lang w:eastAsia="en-US"/>
        </w:rPr>
        <w:t>4</w:t>
      </w:r>
      <w:r w:rsidR="00F0088A" w:rsidRPr="004F277F">
        <w:rPr>
          <w:rFonts w:eastAsiaTheme="minorHAnsi"/>
          <w:bCs/>
          <w:lang w:eastAsia="en-US"/>
        </w:rPr>
        <w:t xml:space="preserve">) владеет предпосылками овладения грамотой; </w:t>
      </w:r>
    </w:p>
    <w:p w:rsidR="00290CE5" w:rsidRPr="004F277F" w:rsidRDefault="000B2026" w:rsidP="004F277F">
      <w:pPr>
        <w:spacing w:line="240" w:lineRule="auto"/>
        <w:rPr>
          <w:rFonts w:eastAsiaTheme="minorHAnsi"/>
          <w:bCs/>
          <w:lang w:eastAsia="en-US"/>
        </w:rPr>
      </w:pPr>
      <w:r w:rsidRPr="004F277F">
        <w:rPr>
          <w:rFonts w:eastAsiaTheme="minorHAnsi"/>
          <w:bCs/>
          <w:lang w:eastAsia="en-US"/>
        </w:rPr>
        <w:t>1</w:t>
      </w:r>
      <w:r w:rsidR="003271C3" w:rsidRPr="004F277F">
        <w:rPr>
          <w:rFonts w:eastAsiaTheme="minorHAnsi"/>
          <w:bCs/>
          <w:lang w:eastAsia="en-US"/>
        </w:rPr>
        <w:t>5</w:t>
      </w:r>
      <w:r w:rsidR="00F0088A" w:rsidRPr="004F277F">
        <w:rPr>
          <w:rFonts w:eastAsiaTheme="minorHAnsi"/>
          <w:bCs/>
          <w:lang w:eastAsia="en-US"/>
        </w:rPr>
        <w:t>) владеет элементарными нормами и правилами здорового образа жизни (в питании, двигательном режиме, закаливании, при формировании полезных привычек).</w:t>
      </w:r>
    </w:p>
    <w:bookmarkEnd w:id="12"/>
    <w:p w:rsidR="009659B7" w:rsidRPr="004F277F" w:rsidRDefault="009659B7" w:rsidP="004F277F">
      <w:pPr>
        <w:spacing w:line="240" w:lineRule="auto"/>
        <w:rPr>
          <w:bCs/>
        </w:rPr>
      </w:pPr>
    </w:p>
    <w:p w:rsidR="000B731C" w:rsidRPr="004F277F" w:rsidRDefault="000B731C" w:rsidP="004F277F">
      <w:pPr>
        <w:spacing w:line="240" w:lineRule="auto"/>
        <w:rPr>
          <w:bCs/>
          <w:i/>
          <w:color w:val="auto"/>
        </w:rPr>
      </w:pPr>
      <w:bookmarkStart w:id="13" w:name="_Toc177453866"/>
      <w:bookmarkStart w:id="14" w:name="_Hlk146148732"/>
      <w:r w:rsidRPr="004F277F">
        <w:rPr>
          <w:bCs/>
          <w:color w:val="auto"/>
        </w:rPr>
        <w:t>1.3. Развивающее оценивание достижения целей реализации Программы</w:t>
      </w:r>
      <w:bookmarkEnd w:id="13"/>
    </w:p>
    <w:p w:rsidR="00B420AE" w:rsidRPr="004F277F" w:rsidRDefault="00B420AE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Оценивание качества образовательной деятельности, осуществляемой Организацией по Программе, представляет собой важную составную часть данной образовательной деятельности, направленную на ее усовершенствование.</w:t>
      </w:r>
    </w:p>
    <w:p w:rsidR="00B420AE" w:rsidRPr="004F277F" w:rsidRDefault="00B420AE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Концептуальные основания такой оценки определяются требованиями Федерального закона от 29 декабря 2012 г. N 273-ФЗ "Об образовании в Российской Федерации", а также Стандарта, в котором определены государственные гарантии качества образования.</w:t>
      </w:r>
    </w:p>
    <w:p w:rsidR="00B420AE" w:rsidRPr="004F277F" w:rsidRDefault="00B420AE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Оценивание качества, то есть оценивание соответствия образовательной деятельности, реализуемой Организацией, заданным требованиям Стандарта и Программы в дошкольном образовании обучающихся с </w:t>
      </w:r>
      <w:r w:rsidR="00B03694" w:rsidRPr="004F277F">
        <w:rPr>
          <w:bCs/>
          <w:color w:val="auto"/>
        </w:rPr>
        <w:t>ТНР</w:t>
      </w:r>
      <w:r w:rsidRPr="004F277F">
        <w:rPr>
          <w:bCs/>
          <w:color w:val="auto"/>
        </w:rPr>
        <w:t>, направлено в первую очередь на оценивание созданных Организацией условий в процессе образовательной деятельности.</w:t>
      </w:r>
    </w:p>
    <w:p w:rsidR="00B420AE" w:rsidRPr="004F277F" w:rsidRDefault="00B420AE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Программой не предусматривается оценивание качества образовательной деятельности Организации на основе достижения детьми с </w:t>
      </w:r>
      <w:r w:rsidR="00B03694" w:rsidRPr="004F277F">
        <w:rPr>
          <w:bCs/>
          <w:color w:val="auto"/>
        </w:rPr>
        <w:t>ТНР</w:t>
      </w:r>
      <w:r w:rsidRPr="004F277F">
        <w:rPr>
          <w:bCs/>
          <w:color w:val="auto"/>
        </w:rPr>
        <w:t xml:space="preserve"> планируемых результатов освоения Программы.</w:t>
      </w:r>
    </w:p>
    <w:p w:rsidR="00B03694" w:rsidRPr="004F277F" w:rsidRDefault="00B03694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Целевые ориентиры, представленные в Программе:</w:t>
      </w:r>
    </w:p>
    <w:p w:rsidR="00B03694" w:rsidRPr="004F277F" w:rsidRDefault="00B03694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не подлежат непосредственной оценке;</w:t>
      </w:r>
    </w:p>
    <w:p w:rsidR="00B03694" w:rsidRPr="004F277F" w:rsidRDefault="00B03694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не являются непосредственным основанием оценки как итогового, так и промежуточного уровня развития обучающихся с </w:t>
      </w:r>
      <w:r w:rsidR="00012F77" w:rsidRPr="004F277F">
        <w:rPr>
          <w:bCs/>
          <w:color w:val="auto"/>
        </w:rPr>
        <w:t>ТНР</w:t>
      </w:r>
      <w:r w:rsidRPr="004F277F">
        <w:rPr>
          <w:bCs/>
          <w:color w:val="auto"/>
        </w:rPr>
        <w:t>;</w:t>
      </w:r>
    </w:p>
    <w:p w:rsidR="00B03694" w:rsidRPr="004F277F" w:rsidRDefault="00B03694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 xml:space="preserve">не являются основанием для их формального сравнения с реальными достижениями обучающихся с </w:t>
      </w:r>
      <w:r w:rsidR="00012F77" w:rsidRPr="004F277F">
        <w:rPr>
          <w:bCs/>
          <w:color w:val="auto"/>
        </w:rPr>
        <w:t>ТНР</w:t>
      </w:r>
      <w:r w:rsidRPr="004F277F">
        <w:rPr>
          <w:bCs/>
          <w:color w:val="auto"/>
        </w:rPr>
        <w:t>;</w:t>
      </w:r>
    </w:p>
    <w:p w:rsidR="00B03694" w:rsidRPr="004F277F" w:rsidRDefault="00B03694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не являются основой объективной оценки соответствия, установленным требованиям образовательной деятельности и подготовки обучающихся;</w:t>
      </w:r>
    </w:p>
    <w:p w:rsidR="00B03694" w:rsidRPr="004F277F" w:rsidRDefault="00B03694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не являются непосредственным основанием при оценке качества образования.</w:t>
      </w:r>
    </w:p>
    <w:p w:rsidR="00B03694" w:rsidRPr="004F277F" w:rsidRDefault="00B03694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t>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ребенка.</w:t>
      </w:r>
    </w:p>
    <w:p w:rsidR="00DF58B7" w:rsidRPr="004F277F" w:rsidRDefault="00B03694" w:rsidP="004F277F">
      <w:pPr>
        <w:spacing w:line="240" w:lineRule="auto"/>
        <w:rPr>
          <w:bCs/>
          <w:color w:val="auto"/>
        </w:rPr>
      </w:pPr>
      <w:r w:rsidRPr="004F277F">
        <w:rPr>
          <w:bCs/>
          <w:color w:val="auto"/>
        </w:rPr>
        <w:lastRenderedPageBreak/>
        <w:t xml:space="preserve">Программа построена </w:t>
      </w:r>
      <w:r w:rsidR="00AD366D" w:rsidRPr="004F277F">
        <w:rPr>
          <w:bCs/>
          <w:color w:val="auto"/>
        </w:rPr>
        <w:t>на основе общих закономерностей развития личности,</w:t>
      </w:r>
      <w:r w:rsidRPr="004F277F">
        <w:rPr>
          <w:bCs/>
          <w:color w:val="auto"/>
        </w:rPr>
        <w:t xml:space="preserve"> обучающихся с ТНР с учетом сенситивных периодов в развитии. Обучающиеся могут иметь качественно неоднородные уровни речевого, познавательного и социального развития личности, поэтому целевые ориентиры Программы Организации учитыва</w:t>
      </w:r>
      <w:r w:rsidR="005C2C30" w:rsidRPr="004F277F">
        <w:rPr>
          <w:bCs/>
          <w:color w:val="auto"/>
        </w:rPr>
        <w:t>ют</w:t>
      </w:r>
      <w:r w:rsidRPr="004F277F">
        <w:rPr>
          <w:bCs/>
          <w:color w:val="auto"/>
        </w:rPr>
        <w:t xml:space="preserve"> не только возраст ребенка, но и уровень развития его личности, степень выраженности нарушений, а также индивидуально-типологические особенности развития ребенка.</w:t>
      </w:r>
    </w:p>
    <w:p w:rsidR="00795CD2" w:rsidRPr="004F277F" w:rsidRDefault="00795CD2" w:rsidP="004F277F">
      <w:pPr>
        <w:spacing w:line="240" w:lineRule="auto"/>
        <w:rPr>
          <w:bCs/>
          <w:color w:val="auto"/>
        </w:rPr>
      </w:pPr>
    </w:p>
    <w:p w:rsidR="000B731C" w:rsidRPr="004F277F" w:rsidRDefault="000B731C" w:rsidP="004F277F">
      <w:pPr>
        <w:spacing w:line="240" w:lineRule="auto"/>
        <w:rPr>
          <w:bCs/>
          <w:color w:val="auto"/>
        </w:rPr>
      </w:pPr>
      <w:bookmarkStart w:id="15" w:name="_Toc177453867"/>
      <w:bookmarkEnd w:id="14"/>
      <w:r w:rsidRPr="004F277F">
        <w:rPr>
          <w:bCs/>
          <w:color w:val="auto"/>
        </w:rPr>
        <w:t>СОДЕРЖАТЕЛЬНЫЙ РАЗДЕЛ</w:t>
      </w:r>
      <w:bookmarkEnd w:id="15"/>
    </w:p>
    <w:p w:rsidR="00331BE1" w:rsidRPr="004F277F" w:rsidRDefault="00331BE1" w:rsidP="004F277F">
      <w:pPr>
        <w:spacing w:line="240" w:lineRule="auto"/>
      </w:pPr>
    </w:p>
    <w:p w:rsidR="000961E6" w:rsidRPr="004F277F" w:rsidRDefault="000B731C" w:rsidP="004F277F">
      <w:pPr>
        <w:spacing w:line="240" w:lineRule="auto"/>
        <w:rPr>
          <w:bCs/>
          <w:i/>
          <w:color w:val="auto"/>
        </w:rPr>
      </w:pPr>
      <w:bookmarkStart w:id="16" w:name="_Toc177453868"/>
      <w:r w:rsidRPr="004F277F">
        <w:rPr>
          <w:bCs/>
          <w:color w:val="auto"/>
        </w:rPr>
        <w:t>2.1. Особенности коррекционно-образовательной деятельности</w:t>
      </w:r>
      <w:bookmarkEnd w:id="16"/>
    </w:p>
    <w:p w:rsidR="00012F77" w:rsidRPr="004F277F" w:rsidRDefault="00A2338A" w:rsidP="004F277F">
      <w:pPr>
        <w:spacing w:line="240" w:lineRule="auto"/>
        <w:rPr>
          <w:bCs/>
        </w:rPr>
      </w:pPr>
      <w:bookmarkStart w:id="17" w:name="_Hlk146149015"/>
      <w:r w:rsidRPr="004F277F">
        <w:rPr>
          <w:bCs/>
        </w:rPr>
        <w:t xml:space="preserve">При включении ребенка с ТНР в образовательный процесс Организации обязательным условием является организация его адекватного психолого-медико-педагогического сопровождения. Реализация данного условия возможна благодаря имеющейся в Российской Федерации системе психолого-медико-педагогической помощи дошкольникам с тяжелыми нарушениями речи. </w:t>
      </w:r>
    </w:p>
    <w:p w:rsidR="00012F77" w:rsidRPr="004F277F" w:rsidRDefault="00A2338A" w:rsidP="004F277F">
      <w:pPr>
        <w:spacing w:line="240" w:lineRule="auto"/>
        <w:rPr>
          <w:bCs/>
        </w:rPr>
      </w:pPr>
      <w:r w:rsidRPr="004F277F">
        <w:rPr>
          <w:bCs/>
        </w:rPr>
        <w:t xml:space="preserve">При включении воспитанника с ТНР в группу общеразвивающей направленности, его образование осуществляется по адаптированной образовательной программе в соответствии с рекомендациями психолого-медико-педагогической комиссии в рамках логопедического пункта (структурного подразделения). </w:t>
      </w:r>
    </w:p>
    <w:p w:rsidR="00012F77" w:rsidRPr="004F277F" w:rsidRDefault="00A2338A" w:rsidP="004F277F">
      <w:pPr>
        <w:spacing w:line="240" w:lineRule="auto"/>
        <w:rPr>
          <w:bCs/>
        </w:rPr>
      </w:pPr>
      <w:r w:rsidRPr="004F277F">
        <w:rPr>
          <w:bCs/>
        </w:rPr>
        <w:t xml:space="preserve">Программа Организации опирается на использование специальных методов, привлечение специальных комплексных и парциальных образовательных программ (полностью или частично), специальных методических пособий и дидактических материалов. </w:t>
      </w:r>
    </w:p>
    <w:p w:rsidR="004645B6" w:rsidRPr="004F277F" w:rsidRDefault="00A2338A" w:rsidP="004F277F">
      <w:pPr>
        <w:spacing w:line="240" w:lineRule="auto"/>
        <w:rPr>
          <w:bCs/>
        </w:rPr>
      </w:pPr>
      <w:r w:rsidRPr="004F277F">
        <w:rPr>
          <w:bCs/>
        </w:rPr>
        <w:t>Реализация Программы Организации подразумевает квалифицированную коррекцию нарушений речевого развития детей в форме проведения подгрупповых и индивидуальных (</w:t>
      </w:r>
      <w:proofErr w:type="spellStart"/>
      <w:r w:rsidRPr="004F277F">
        <w:rPr>
          <w:bCs/>
        </w:rPr>
        <w:t>микрогрупповых</w:t>
      </w:r>
      <w:proofErr w:type="spellEnd"/>
      <w:r w:rsidRPr="004F277F">
        <w:rPr>
          <w:bCs/>
        </w:rPr>
        <w:t>) логопедических занятий учителем-логопедом логопедического пункта.</w:t>
      </w:r>
    </w:p>
    <w:p w:rsidR="009659B7" w:rsidRPr="004F277F" w:rsidRDefault="009659B7" w:rsidP="004F277F">
      <w:pPr>
        <w:spacing w:line="240" w:lineRule="auto"/>
        <w:rPr>
          <w:bCs/>
        </w:rPr>
      </w:pPr>
    </w:p>
    <w:p w:rsidR="00A2338A" w:rsidRPr="004F277F" w:rsidRDefault="00A2338A" w:rsidP="004F277F">
      <w:pPr>
        <w:spacing w:line="240" w:lineRule="auto"/>
        <w:rPr>
          <w:bCs/>
          <w:i/>
        </w:rPr>
      </w:pPr>
      <w:bookmarkStart w:id="18" w:name="_Toc177453869"/>
      <w:r w:rsidRPr="004F277F">
        <w:rPr>
          <w:bCs/>
        </w:rPr>
        <w:t>2.2. Описание образовательной деятельности по профессиональной коррекции речи</w:t>
      </w:r>
      <w:r w:rsidR="004645B6" w:rsidRPr="004F277F">
        <w:rPr>
          <w:bCs/>
        </w:rPr>
        <w:t xml:space="preserve"> детей с ТНР (коррекционная программа)</w:t>
      </w:r>
      <w:bookmarkEnd w:id="18"/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  <w:lang w:bidi="ru-RU"/>
        </w:rPr>
        <w:t xml:space="preserve">В соответствии с ФАОП </w:t>
      </w:r>
      <w:r w:rsidRPr="004F277F">
        <w:rPr>
          <w:bCs/>
        </w:rPr>
        <w:t>Программа коррекционной работы обеспечивает:</w:t>
      </w:r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</w:rPr>
        <w:t xml:space="preserve">- выявление </w:t>
      </w:r>
      <w:r w:rsidR="00AD366D" w:rsidRPr="004F277F">
        <w:rPr>
          <w:bCs/>
        </w:rPr>
        <w:t>особых образовательных потребностей,</w:t>
      </w:r>
      <w:r w:rsidRPr="004F277F">
        <w:rPr>
          <w:bCs/>
        </w:rPr>
        <w:t xml:space="preserve"> обучающихся с ТНР, обусловленных недостатками в их психофизическом и речевом развитии;</w:t>
      </w:r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</w:rPr>
        <w:t>- осуществление индивидуально-ориентированной психолого-педагогической помощи обучающимся с ТНР с учетом их психофизического, речевого развития, индивидуальных возможностей и в соответствии с рекомендациями психолого- медико-педагогической комиссии;</w:t>
      </w:r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</w:rPr>
        <w:t>- возможность освоения детьми с ТНР адаптированной образовательной программы дошкольного образования.</w:t>
      </w:r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</w:rPr>
        <w:t>Задачи программы:</w:t>
      </w:r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</w:rPr>
        <w:t xml:space="preserve">- определение </w:t>
      </w:r>
      <w:r w:rsidR="00AD366D" w:rsidRPr="004F277F">
        <w:rPr>
          <w:bCs/>
        </w:rPr>
        <w:t>особых образовательных потребностей,</w:t>
      </w:r>
      <w:r w:rsidRPr="004F277F">
        <w:rPr>
          <w:bCs/>
        </w:rPr>
        <w:t xml:space="preserve"> обучающихся с ТНР, обусловленных уровнем их речевого развития и степенью выраженности нарушения;</w:t>
      </w:r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</w:rPr>
        <w:t>- коррекция речевых нарушений на основе координации педагогических, психологических и медицинских средств воздействия;</w:t>
      </w:r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</w:rPr>
        <w:t>- оказание родителям (законным представителям) обучающихся с ТНР консультативной и методической помощи по особенностям развития обучающихся с ТНР и направлениям коррекционного воздействия.</w:t>
      </w:r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</w:rPr>
        <w:t>Программа коррекционной работы предусматривает:</w:t>
      </w:r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</w:rPr>
        <w:t xml:space="preserve">- проведение индивидуальной и подгрупповой логопедической работы, обеспечивающей удовлетворение </w:t>
      </w:r>
      <w:r w:rsidR="00AD366D" w:rsidRPr="004F277F">
        <w:rPr>
          <w:bCs/>
        </w:rPr>
        <w:t>особых образовательных потребностей,</w:t>
      </w:r>
      <w:r w:rsidRPr="004F277F">
        <w:rPr>
          <w:bCs/>
        </w:rPr>
        <w:t xml:space="preserve"> обучающихся с ТНР с целью преодоления неречевых и речевых расстройств;</w:t>
      </w:r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</w:rPr>
        <w:t>- достижение уровня речевого развития, оптимального для ребёнка, и обеспечивающего возможность использования освоенных умений и навыков в разных видах детской деятельности и в различных коммуникативных ситуациях;</w:t>
      </w:r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</w:rPr>
        <w:lastRenderedPageBreak/>
        <w:t>- обеспечение коррекционной направленности при реализации содержания образовательных областей и воспитательных мероприятий;</w:t>
      </w:r>
    </w:p>
    <w:p w:rsidR="00D67A6B" w:rsidRPr="004F277F" w:rsidRDefault="00D67A6B" w:rsidP="004F277F">
      <w:pPr>
        <w:spacing w:line="240" w:lineRule="auto"/>
        <w:rPr>
          <w:bCs/>
        </w:rPr>
      </w:pPr>
      <w:r w:rsidRPr="004F277F">
        <w:rPr>
          <w:bCs/>
        </w:rPr>
        <w:t>- психолого-педагогическое сопровождение семьи (законных представителей) с целью ее активного включения в коррекционно-развивающую работу с детьми; организацию партнерских отношений с родителями (законным представителям).</w:t>
      </w:r>
    </w:p>
    <w:p w:rsidR="00A53416" w:rsidRPr="004F277F" w:rsidRDefault="00A53416" w:rsidP="004F277F">
      <w:pPr>
        <w:spacing w:line="240" w:lineRule="auto"/>
        <w:rPr>
          <w:bCs/>
        </w:rPr>
      </w:pPr>
      <w:r w:rsidRPr="004F277F">
        <w:rPr>
          <w:rFonts w:eastAsia="Calibri"/>
          <w:bCs/>
          <w:color w:val="auto"/>
          <w:lang w:eastAsia="en-US"/>
        </w:rPr>
        <w:t xml:space="preserve">Программа коррекционной работы предусматривает вариативные формы специального сопровождения детей с ТНР. Варьироваться могут степень участия специалистов сопровождения, а также организационные формы работы, что способствует реализации и </w:t>
      </w:r>
      <w:r w:rsidR="00125627" w:rsidRPr="004F277F">
        <w:rPr>
          <w:rFonts w:eastAsia="Calibri"/>
          <w:bCs/>
          <w:color w:val="auto"/>
          <w:lang w:eastAsia="en-US"/>
        </w:rPr>
        <w:t>развитию потенциальных возможностей детей с ТНР,</w:t>
      </w:r>
      <w:r w:rsidRPr="004F277F">
        <w:rPr>
          <w:rFonts w:eastAsia="Calibri"/>
          <w:bCs/>
          <w:color w:val="auto"/>
          <w:lang w:eastAsia="en-US"/>
        </w:rPr>
        <w:t xml:space="preserve"> и удовлетворению их особых образовательных потребностей. </w:t>
      </w:r>
    </w:p>
    <w:p w:rsidR="00A53416" w:rsidRPr="004F277F" w:rsidRDefault="00A53416" w:rsidP="004F277F">
      <w:pPr>
        <w:spacing w:line="240" w:lineRule="auto"/>
        <w:rPr>
          <w:rFonts w:eastAsia="Calibri"/>
          <w:bCs/>
          <w:color w:val="auto"/>
          <w:lang w:eastAsia="en-US"/>
        </w:rPr>
      </w:pPr>
      <w:r w:rsidRPr="004F277F">
        <w:rPr>
          <w:rFonts w:eastAsia="Calibri"/>
          <w:bCs/>
          <w:color w:val="auto"/>
          <w:lang w:eastAsia="en-US"/>
        </w:rPr>
        <w:t>Результаты освоения программы коррекционной работы определяются состоянием   компонентов языковой системы и уровнем речевого развития (I уровень; II уровень; III уровень, IV уровень, ФФН), механизмом и видом речевой патологии (</w:t>
      </w:r>
      <w:proofErr w:type="spellStart"/>
      <w:r w:rsidRPr="004F277F">
        <w:rPr>
          <w:rFonts w:eastAsia="Calibri"/>
          <w:bCs/>
          <w:color w:val="auto"/>
          <w:lang w:eastAsia="en-US"/>
        </w:rPr>
        <w:t>анартрия</w:t>
      </w:r>
      <w:proofErr w:type="spellEnd"/>
      <w:r w:rsidRPr="004F277F">
        <w:rPr>
          <w:rFonts w:eastAsia="Calibri"/>
          <w:bCs/>
          <w:color w:val="auto"/>
          <w:lang w:eastAsia="en-US"/>
        </w:rPr>
        <w:t xml:space="preserve">, дизартрия, алалия, афазия, </w:t>
      </w:r>
      <w:proofErr w:type="spellStart"/>
      <w:r w:rsidRPr="004F277F">
        <w:rPr>
          <w:rFonts w:eastAsia="Calibri"/>
          <w:bCs/>
          <w:color w:val="auto"/>
          <w:lang w:eastAsia="en-US"/>
        </w:rPr>
        <w:t>ринолалия</w:t>
      </w:r>
      <w:proofErr w:type="spellEnd"/>
      <w:r w:rsidRPr="004F277F">
        <w:rPr>
          <w:rFonts w:eastAsia="Calibri"/>
          <w:bCs/>
          <w:color w:val="auto"/>
          <w:lang w:eastAsia="en-US"/>
        </w:rPr>
        <w:t>, заикание), структурой речевого дефекта обучающихся с ТНР, наличием либо отсутствием предпосылок для появления вторичных речевых нарушений и их системных последствий (</w:t>
      </w:r>
      <w:proofErr w:type="spellStart"/>
      <w:r w:rsidRPr="004F277F">
        <w:rPr>
          <w:rFonts w:eastAsia="Calibri"/>
          <w:bCs/>
          <w:color w:val="auto"/>
          <w:lang w:eastAsia="en-US"/>
        </w:rPr>
        <w:t>дисграфия</w:t>
      </w:r>
      <w:proofErr w:type="spellEnd"/>
      <w:r w:rsidRPr="004F277F">
        <w:rPr>
          <w:rFonts w:eastAsia="Calibri"/>
          <w:bCs/>
          <w:color w:val="auto"/>
          <w:lang w:eastAsia="en-US"/>
        </w:rPr>
        <w:t xml:space="preserve">, </w:t>
      </w:r>
      <w:proofErr w:type="spellStart"/>
      <w:r w:rsidRPr="004F277F">
        <w:rPr>
          <w:rFonts w:eastAsia="Calibri"/>
          <w:bCs/>
          <w:color w:val="auto"/>
          <w:lang w:eastAsia="en-US"/>
        </w:rPr>
        <w:t>дислексия</w:t>
      </w:r>
      <w:proofErr w:type="spellEnd"/>
      <w:r w:rsidRPr="004F277F">
        <w:rPr>
          <w:rFonts w:eastAsia="Calibri"/>
          <w:bCs/>
          <w:color w:val="auto"/>
          <w:lang w:eastAsia="en-US"/>
        </w:rPr>
        <w:t xml:space="preserve">, </w:t>
      </w:r>
      <w:proofErr w:type="spellStart"/>
      <w:r w:rsidRPr="004F277F">
        <w:rPr>
          <w:rFonts w:eastAsia="Calibri"/>
          <w:bCs/>
          <w:color w:val="auto"/>
          <w:lang w:eastAsia="en-US"/>
        </w:rPr>
        <w:t>дискалькулия</w:t>
      </w:r>
      <w:proofErr w:type="spellEnd"/>
      <w:r w:rsidRPr="004F277F">
        <w:rPr>
          <w:rFonts w:eastAsia="Calibri"/>
          <w:bCs/>
          <w:color w:val="auto"/>
          <w:lang w:eastAsia="en-US"/>
        </w:rPr>
        <w:t xml:space="preserve"> в школьном возрасте). </w:t>
      </w:r>
    </w:p>
    <w:p w:rsidR="00A53416" w:rsidRPr="004F277F" w:rsidRDefault="00125627" w:rsidP="004F277F">
      <w:pPr>
        <w:spacing w:line="240" w:lineRule="auto"/>
        <w:rPr>
          <w:rFonts w:eastAsia="Calibri"/>
          <w:bCs/>
          <w:color w:val="auto"/>
          <w:lang w:eastAsia="en-US"/>
        </w:rPr>
      </w:pPr>
      <w:r w:rsidRPr="004F277F">
        <w:rPr>
          <w:rFonts w:eastAsia="Calibri"/>
          <w:bCs/>
          <w:color w:val="auto"/>
          <w:lang w:eastAsia="en-US"/>
        </w:rPr>
        <w:t>Общими ориентирами</w:t>
      </w:r>
      <w:r w:rsidR="00A53416" w:rsidRPr="004F277F">
        <w:rPr>
          <w:rFonts w:eastAsia="Calibri"/>
          <w:bCs/>
          <w:color w:val="auto"/>
          <w:lang w:eastAsia="en-US"/>
        </w:rPr>
        <w:t xml:space="preserve"> в достижении результатов программы коррекционной работы являются: </w:t>
      </w:r>
    </w:p>
    <w:p w:rsidR="00A53416" w:rsidRPr="004F277F" w:rsidRDefault="00A53416" w:rsidP="004F277F">
      <w:pPr>
        <w:spacing w:line="240" w:lineRule="auto"/>
        <w:rPr>
          <w:rFonts w:eastAsia="Calibri"/>
          <w:bCs/>
          <w:color w:val="auto"/>
          <w:lang w:eastAsia="en-US"/>
        </w:rPr>
      </w:pPr>
      <w:r w:rsidRPr="004F277F">
        <w:rPr>
          <w:rFonts w:eastAsia="Calibri"/>
          <w:bCs/>
          <w:color w:val="auto"/>
          <w:lang w:eastAsia="en-US"/>
        </w:rPr>
        <w:t xml:space="preserve">- </w:t>
      </w:r>
      <w:proofErr w:type="spellStart"/>
      <w:r w:rsidRPr="004F277F">
        <w:rPr>
          <w:rFonts w:eastAsia="Calibri"/>
          <w:bCs/>
          <w:color w:val="auto"/>
          <w:lang w:eastAsia="en-US"/>
        </w:rPr>
        <w:t>сформированность</w:t>
      </w:r>
      <w:proofErr w:type="spellEnd"/>
      <w:r w:rsidRPr="004F277F">
        <w:rPr>
          <w:rFonts w:eastAsia="Calibri"/>
          <w:bCs/>
          <w:color w:val="auto"/>
          <w:lang w:eastAsia="en-US"/>
        </w:rPr>
        <w:t xml:space="preserve"> фонетического компонента языковой способности в соответствии с онтогенетическими закономерностями его становления;</w:t>
      </w:r>
    </w:p>
    <w:p w:rsidR="00A53416" w:rsidRPr="004F277F" w:rsidRDefault="00A53416" w:rsidP="004F277F">
      <w:pPr>
        <w:spacing w:line="240" w:lineRule="auto"/>
        <w:rPr>
          <w:rFonts w:eastAsia="Calibri"/>
          <w:bCs/>
          <w:color w:val="auto"/>
          <w:lang w:eastAsia="en-US"/>
        </w:rPr>
      </w:pPr>
      <w:r w:rsidRPr="004F277F">
        <w:rPr>
          <w:rFonts w:eastAsia="Calibri"/>
          <w:bCs/>
          <w:color w:val="auto"/>
          <w:lang w:eastAsia="en-US"/>
        </w:rPr>
        <w:t>- совершенствование лексического, морфологического (включая словообразовательный), синтаксического, семантического компонентов языковой способности;</w:t>
      </w:r>
    </w:p>
    <w:p w:rsidR="00A53416" w:rsidRPr="004F277F" w:rsidRDefault="00A53416" w:rsidP="004F277F">
      <w:pPr>
        <w:spacing w:line="240" w:lineRule="auto"/>
        <w:rPr>
          <w:rFonts w:eastAsia="Calibri"/>
          <w:bCs/>
          <w:color w:val="auto"/>
          <w:lang w:eastAsia="en-US"/>
        </w:rPr>
      </w:pPr>
      <w:r w:rsidRPr="004F277F">
        <w:rPr>
          <w:rFonts w:eastAsia="Calibri"/>
          <w:bCs/>
          <w:color w:val="auto"/>
          <w:lang w:eastAsia="en-US"/>
        </w:rPr>
        <w:t>- овладение арсеналом языковых единиц различных уровней, усвоение правил их использования в речевой деятельности;</w:t>
      </w:r>
    </w:p>
    <w:p w:rsidR="00A53416" w:rsidRPr="004F277F" w:rsidRDefault="00A53416" w:rsidP="004F277F">
      <w:pPr>
        <w:spacing w:line="240" w:lineRule="auto"/>
        <w:rPr>
          <w:rFonts w:eastAsia="Calibri"/>
          <w:bCs/>
          <w:color w:val="auto"/>
          <w:lang w:eastAsia="en-US"/>
        </w:rPr>
      </w:pPr>
      <w:r w:rsidRPr="004F277F">
        <w:rPr>
          <w:rFonts w:eastAsia="Calibri"/>
          <w:bCs/>
          <w:color w:val="auto"/>
          <w:lang w:eastAsia="en-US"/>
        </w:rPr>
        <w:t xml:space="preserve">- </w:t>
      </w:r>
      <w:proofErr w:type="spellStart"/>
      <w:r w:rsidRPr="004F277F">
        <w:rPr>
          <w:rFonts w:eastAsia="Calibri"/>
          <w:bCs/>
          <w:color w:val="auto"/>
          <w:lang w:eastAsia="en-US"/>
        </w:rPr>
        <w:t>сформированность</w:t>
      </w:r>
      <w:proofErr w:type="spellEnd"/>
      <w:r w:rsidRPr="004F277F">
        <w:rPr>
          <w:rFonts w:eastAsia="Calibri"/>
          <w:bCs/>
          <w:color w:val="auto"/>
          <w:lang w:eastAsia="en-US"/>
        </w:rPr>
        <w:t xml:space="preserve"> предпосылок метаязыковой деятельности, обеспечивающих выбор определенных языковых единиц и построение их по определенным правилам; </w:t>
      </w:r>
      <w:proofErr w:type="spellStart"/>
      <w:r w:rsidRPr="004F277F">
        <w:rPr>
          <w:rFonts w:eastAsia="Calibri"/>
          <w:bCs/>
          <w:color w:val="auto"/>
          <w:lang w:eastAsia="en-US"/>
        </w:rPr>
        <w:t>сформированность</w:t>
      </w:r>
      <w:proofErr w:type="spellEnd"/>
      <w:r w:rsidRPr="004F277F">
        <w:rPr>
          <w:rFonts w:eastAsia="Calibri"/>
          <w:bCs/>
          <w:color w:val="auto"/>
          <w:lang w:eastAsia="en-US"/>
        </w:rPr>
        <w:t xml:space="preserve"> социально-коммуникативных навыков;</w:t>
      </w:r>
    </w:p>
    <w:p w:rsidR="00A53416" w:rsidRPr="004F277F" w:rsidRDefault="00A53416" w:rsidP="004F277F">
      <w:pPr>
        <w:spacing w:line="240" w:lineRule="auto"/>
        <w:rPr>
          <w:rFonts w:eastAsia="Calibri"/>
          <w:bCs/>
          <w:color w:val="auto"/>
          <w:lang w:eastAsia="en-US"/>
        </w:rPr>
      </w:pPr>
      <w:r w:rsidRPr="004F277F">
        <w:rPr>
          <w:rFonts w:eastAsia="Calibri"/>
          <w:bCs/>
          <w:color w:val="auto"/>
          <w:lang w:eastAsia="en-US"/>
        </w:rPr>
        <w:t xml:space="preserve">- </w:t>
      </w:r>
      <w:proofErr w:type="spellStart"/>
      <w:r w:rsidRPr="004F277F">
        <w:rPr>
          <w:rFonts w:eastAsia="Calibri"/>
          <w:bCs/>
          <w:color w:val="auto"/>
          <w:lang w:eastAsia="en-US"/>
        </w:rPr>
        <w:t>сформированность</w:t>
      </w:r>
      <w:proofErr w:type="spellEnd"/>
      <w:r w:rsidRPr="004F277F">
        <w:rPr>
          <w:rFonts w:eastAsia="Calibri"/>
          <w:bCs/>
          <w:color w:val="auto"/>
          <w:lang w:eastAsia="en-US"/>
        </w:rPr>
        <w:t xml:space="preserve"> психофизиологического, психологического и языкового уровней, обеспечивающих в будущем овладение чтением и письмом.</w:t>
      </w:r>
    </w:p>
    <w:p w:rsidR="00E820C9" w:rsidRPr="004F277F" w:rsidRDefault="00E820C9" w:rsidP="004F277F">
      <w:pPr>
        <w:spacing w:line="240" w:lineRule="auto"/>
        <w:rPr>
          <w:rFonts w:eastAsia="Courier New"/>
          <w:bCs/>
          <w:color w:val="00000A"/>
        </w:rPr>
      </w:pPr>
      <w:r w:rsidRPr="004F277F">
        <w:rPr>
          <w:rFonts w:eastAsia="Courier New"/>
          <w:bCs/>
          <w:color w:val="00000A"/>
        </w:rPr>
        <w:t>Для детей старшей возрастной группы планируется:</w:t>
      </w:r>
    </w:p>
    <w:p w:rsidR="008311A5" w:rsidRPr="004F277F" w:rsidRDefault="00E820C9" w:rsidP="004F277F">
      <w:pPr>
        <w:spacing w:line="240" w:lineRule="auto"/>
        <w:rPr>
          <w:rFonts w:eastAsia="Courier New"/>
          <w:bCs/>
          <w:color w:val="00000A"/>
        </w:rPr>
      </w:pPr>
      <w:r w:rsidRPr="004F277F">
        <w:rPr>
          <w:rFonts w:eastAsia="Courier New"/>
          <w:bCs/>
          <w:color w:val="00000A"/>
        </w:rPr>
        <w:t>- научить их</w:t>
      </w:r>
      <w:r w:rsidR="008311A5" w:rsidRPr="004F277F">
        <w:rPr>
          <w:rFonts w:eastAsia="Courier New"/>
          <w:bCs/>
          <w:color w:val="00000A"/>
        </w:rPr>
        <w:t xml:space="preserve"> правильно артикулировать звуки речи в различных позициях слова и формах речи, правильно дифференцировать звуки на слух и в речевом высказывании;</w:t>
      </w:r>
    </w:p>
    <w:p w:rsidR="008311A5" w:rsidRPr="004F277F" w:rsidRDefault="008311A5" w:rsidP="004F277F">
      <w:pPr>
        <w:spacing w:line="240" w:lineRule="auto"/>
        <w:rPr>
          <w:rFonts w:eastAsia="Courier New"/>
          <w:bCs/>
          <w:color w:val="00000A"/>
        </w:rPr>
      </w:pPr>
      <w:r w:rsidRPr="004F277F">
        <w:rPr>
          <w:rFonts w:eastAsia="Courier New"/>
          <w:bCs/>
          <w:color w:val="00000A"/>
        </w:rPr>
        <w:t>- различать понятия «звук», «слог», «слово», «предложение», оперируя ими на</w:t>
      </w:r>
      <w:r w:rsidR="00125627" w:rsidRPr="004F277F">
        <w:rPr>
          <w:rFonts w:eastAsia="Courier New"/>
          <w:bCs/>
          <w:color w:val="00000A"/>
        </w:rPr>
        <w:t xml:space="preserve"> </w:t>
      </w:r>
      <w:r w:rsidRPr="004F277F">
        <w:rPr>
          <w:rFonts w:eastAsia="Courier New"/>
          <w:bCs/>
          <w:color w:val="00000A"/>
        </w:rPr>
        <w:t>практическом уровне;</w:t>
      </w:r>
    </w:p>
    <w:p w:rsidR="008311A5" w:rsidRPr="004F277F" w:rsidRDefault="008311A5" w:rsidP="004F277F">
      <w:pPr>
        <w:spacing w:line="240" w:lineRule="auto"/>
        <w:rPr>
          <w:rFonts w:eastAsia="Courier New"/>
          <w:bCs/>
          <w:color w:val="00000A"/>
        </w:rPr>
      </w:pPr>
      <w:r w:rsidRPr="004F277F">
        <w:rPr>
          <w:rFonts w:eastAsia="Courier New"/>
          <w:bCs/>
          <w:color w:val="00000A"/>
        </w:rPr>
        <w:t>- определять последовательность слов в предложении, звуков и слогов в словах;</w:t>
      </w:r>
    </w:p>
    <w:p w:rsidR="008311A5" w:rsidRPr="004F277F" w:rsidRDefault="008311A5" w:rsidP="004F277F">
      <w:pPr>
        <w:spacing w:line="240" w:lineRule="auto"/>
        <w:rPr>
          <w:rFonts w:eastAsia="Courier New"/>
          <w:bCs/>
          <w:color w:val="00000A"/>
        </w:rPr>
      </w:pPr>
      <w:r w:rsidRPr="004F277F">
        <w:rPr>
          <w:rFonts w:eastAsia="Courier New"/>
          <w:bCs/>
          <w:color w:val="00000A"/>
        </w:rPr>
        <w:t>- находить в предложении слова с заданным звуком, определять место звука в слове;</w:t>
      </w:r>
    </w:p>
    <w:p w:rsidR="008311A5" w:rsidRPr="004F277F" w:rsidRDefault="008311A5" w:rsidP="004F277F">
      <w:pPr>
        <w:spacing w:line="240" w:lineRule="auto"/>
        <w:rPr>
          <w:rFonts w:eastAsia="Courier New"/>
          <w:bCs/>
          <w:color w:val="00000A"/>
        </w:rPr>
      </w:pPr>
      <w:r w:rsidRPr="004F277F">
        <w:rPr>
          <w:rFonts w:eastAsia="Courier New"/>
          <w:bCs/>
          <w:color w:val="00000A"/>
        </w:rPr>
        <w:t>- овладеть интонационными средствами выразительности речи, реализации этих</w:t>
      </w:r>
      <w:r w:rsidR="00125627" w:rsidRPr="004F277F">
        <w:rPr>
          <w:rFonts w:eastAsia="Courier New"/>
          <w:bCs/>
          <w:color w:val="00000A"/>
        </w:rPr>
        <w:t xml:space="preserve"> </w:t>
      </w:r>
      <w:r w:rsidRPr="004F277F">
        <w:rPr>
          <w:rFonts w:eastAsia="Courier New"/>
          <w:bCs/>
          <w:color w:val="00000A"/>
        </w:rPr>
        <w:t>средств в разных видах речевых высказываний;</w:t>
      </w:r>
    </w:p>
    <w:p w:rsidR="008311A5" w:rsidRPr="004F277F" w:rsidRDefault="008311A5" w:rsidP="004F277F">
      <w:pPr>
        <w:spacing w:line="240" w:lineRule="auto"/>
        <w:rPr>
          <w:rFonts w:eastAsia="Courier New"/>
          <w:bCs/>
          <w:color w:val="00000A"/>
        </w:rPr>
      </w:pPr>
      <w:r w:rsidRPr="004F277F">
        <w:rPr>
          <w:rFonts w:eastAsia="Courier New"/>
          <w:bCs/>
          <w:color w:val="00000A"/>
        </w:rPr>
        <w:t>- понимать и употреблять слова, обозначающие названия предметов, действий,</w:t>
      </w:r>
      <w:r w:rsidR="00125627" w:rsidRPr="004F277F">
        <w:rPr>
          <w:rFonts w:eastAsia="Courier New"/>
          <w:bCs/>
          <w:color w:val="00000A"/>
        </w:rPr>
        <w:t xml:space="preserve"> </w:t>
      </w:r>
      <w:r w:rsidRPr="004F277F">
        <w:rPr>
          <w:rFonts w:eastAsia="Courier New"/>
          <w:bCs/>
          <w:color w:val="00000A"/>
        </w:rPr>
        <w:t>признаков, состояний, свойств, качеств;</w:t>
      </w:r>
    </w:p>
    <w:p w:rsidR="008311A5" w:rsidRPr="004F277F" w:rsidRDefault="008311A5" w:rsidP="004F277F">
      <w:pPr>
        <w:spacing w:line="240" w:lineRule="auto"/>
        <w:rPr>
          <w:rFonts w:eastAsia="Courier New"/>
          <w:bCs/>
          <w:color w:val="00000A"/>
        </w:rPr>
      </w:pPr>
      <w:r w:rsidRPr="004F277F">
        <w:rPr>
          <w:rFonts w:eastAsia="Courier New"/>
          <w:bCs/>
          <w:color w:val="00000A"/>
        </w:rPr>
        <w:t>- использовать слова в соответствии с коммуникативной ситуацией;</w:t>
      </w:r>
    </w:p>
    <w:p w:rsidR="008311A5" w:rsidRPr="004F277F" w:rsidRDefault="008311A5" w:rsidP="004F277F">
      <w:pPr>
        <w:spacing w:line="240" w:lineRule="auto"/>
        <w:rPr>
          <w:rFonts w:eastAsia="Courier New"/>
          <w:bCs/>
          <w:color w:val="00000A"/>
        </w:rPr>
      </w:pPr>
      <w:r w:rsidRPr="004F277F">
        <w:rPr>
          <w:rFonts w:eastAsia="Courier New"/>
          <w:bCs/>
          <w:color w:val="00000A"/>
        </w:rPr>
        <w:t>- использовать в речи простейшие виды сложносочинённых предложений с</w:t>
      </w:r>
      <w:r w:rsidR="00125627" w:rsidRPr="004F277F">
        <w:rPr>
          <w:rFonts w:eastAsia="Courier New"/>
          <w:bCs/>
          <w:color w:val="00000A"/>
        </w:rPr>
        <w:t xml:space="preserve"> </w:t>
      </w:r>
      <w:r w:rsidRPr="004F277F">
        <w:rPr>
          <w:rFonts w:eastAsia="Courier New"/>
          <w:bCs/>
          <w:color w:val="00000A"/>
        </w:rPr>
        <w:t>сочинительными союзами;</w:t>
      </w:r>
    </w:p>
    <w:p w:rsidR="008311A5" w:rsidRPr="004F277F" w:rsidRDefault="008311A5" w:rsidP="004F277F">
      <w:pPr>
        <w:spacing w:line="240" w:lineRule="auto"/>
        <w:rPr>
          <w:rFonts w:eastAsia="Courier New"/>
          <w:bCs/>
          <w:color w:val="00000A"/>
        </w:rPr>
      </w:pPr>
      <w:r w:rsidRPr="004F277F">
        <w:rPr>
          <w:rFonts w:eastAsia="Courier New"/>
          <w:bCs/>
          <w:color w:val="00000A"/>
        </w:rPr>
        <w:t>- пересказывать (с помощью взрослого) небольшую сказку, рассказ, с помощью</w:t>
      </w:r>
      <w:r w:rsidR="00125627" w:rsidRPr="004F277F">
        <w:rPr>
          <w:rFonts w:eastAsia="Courier New"/>
          <w:bCs/>
          <w:color w:val="00000A"/>
        </w:rPr>
        <w:t xml:space="preserve"> </w:t>
      </w:r>
      <w:r w:rsidRPr="004F277F">
        <w:rPr>
          <w:rFonts w:eastAsia="Courier New"/>
          <w:bCs/>
          <w:color w:val="00000A"/>
        </w:rPr>
        <w:t>взрослого рассказывать по картинке, пересказывать небольшие произведения;</w:t>
      </w:r>
    </w:p>
    <w:p w:rsidR="00125627" w:rsidRPr="004F277F" w:rsidRDefault="008311A5" w:rsidP="004F277F">
      <w:pPr>
        <w:spacing w:line="240" w:lineRule="auto"/>
        <w:rPr>
          <w:rFonts w:eastAsia="Courier New"/>
          <w:bCs/>
          <w:color w:val="00000A"/>
        </w:rPr>
      </w:pPr>
      <w:r w:rsidRPr="004F277F">
        <w:rPr>
          <w:rFonts w:eastAsia="Courier New"/>
          <w:bCs/>
          <w:color w:val="00000A"/>
        </w:rPr>
        <w:t>- использовать различные виды интонационных конструкций.</w:t>
      </w:r>
    </w:p>
    <w:p w:rsidR="00A53416" w:rsidRPr="004F277F" w:rsidRDefault="00A53416" w:rsidP="004F277F">
      <w:pPr>
        <w:spacing w:line="240" w:lineRule="auto"/>
        <w:rPr>
          <w:rFonts w:eastAsia="Courier New"/>
          <w:bCs/>
          <w:color w:val="00000A"/>
        </w:rPr>
      </w:pPr>
      <w:r w:rsidRPr="004F277F">
        <w:rPr>
          <w:rFonts w:eastAsia="Courier New"/>
          <w:bCs/>
          <w:color w:val="00000A"/>
        </w:rPr>
        <w:t>Для детей подготовительной к школе группы предполагается обучить их:</w:t>
      </w:r>
    </w:p>
    <w:p w:rsidR="008311A5" w:rsidRPr="004F277F" w:rsidRDefault="008311A5" w:rsidP="004F277F">
      <w:pPr>
        <w:spacing w:line="240" w:lineRule="auto"/>
        <w:rPr>
          <w:bCs/>
        </w:rPr>
      </w:pPr>
      <w:r w:rsidRPr="004F277F">
        <w:rPr>
          <w:bCs/>
        </w:rPr>
        <w:t>- правильно артикулировать и четко дифференцировать звуки речи;</w:t>
      </w:r>
    </w:p>
    <w:p w:rsidR="008311A5" w:rsidRPr="004F277F" w:rsidRDefault="008311A5" w:rsidP="004F277F">
      <w:pPr>
        <w:spacing w:line="240" w:lineRule="auto"/>
        <w:rPr>
          <w:bCs/>
        </w:rPr>
      </w:pPr>
      <w:r w:rsidRPr="004F277F">
        <w:rPr>
          <w:bCs/>
        </w:rPr>
        <w:t>- различать понятия «звук», «слог», «слово», «предложение», «твердый – мягкий</w:t>
      </w:r>
      <w:r w:rsidR="00125627" w:rsidRPr="004F277F">
        <w:rPr>
          <w:bCs/>
        </w:rPr>
        <w:t xml:space="preserve"> </w:t>
      </w:r>
      <w:r w:rsidRPr="004F277F">
        <w:rPr>
          <w:bCs/>
        </w:rPr>
        <w:t>звук», «звонкий – глухой звук», оперируя ими на практическом уровне;</w:t>
      </w:r>
    </w:p>
    <w:p w:rsidR="008311A5" w:rsidRPr="004F277F" w:rsidRDefault="008311A5" w:rsidP="004F277F">
      <w:pPr>
        <w:spacing w:line="240" w:lineRule="auto"/>
        <w:rPr>
          <w:bCs/>
        </w:rPr>
      </w:pPr>
      <w:r w:rsidRPr="004F277F">
        <w:rPr>
          <w:bCs/>
        </w:rPr>
        <w:t>- определять и называть последовательность слов в предложении, звуков и слогов в словах;</w:t>
      </w:r>
    </w:p>
    <w:p w:rsidR="008311A5" w:rsidRPr="004F277F" w:rsidRDefault="008311A5" w:rsidP="004F277F">
      <w:pPr>
        <w:spacing w:line="240" w:lineRule="auto"/>
        <w:rPr>
          <w:bCs/>
        </w:rPr>
      </w:pPr>
      <w:r w:rsidRPr="004F277F">
        <w:rPr>
          <w:bCs/>
        </w:rPr>
        <w:lastRenderedPageBreak/>
        <w:t>- производить элементарный звуковой анализ и синтез;</w:t>
      </w:r>
    </w:p>
    <w:p w:rsidR="008311A5" w:rsidRPr="004F277F" w:rsidRDefault="008311A5" w:rsidP="004F277F">
      <w:pPr>
        <w:spacing w:line="240" w:lineRule="auto"/>
        <w:rPr>
          <w:bCs/>
        </w:rPr>
      </w:pPr>
      <w:r w:rsidRPr="004F277F">
        <w:rPr>
          <w:bCs/>
        </w:rPr>
        <w:t>- знать некоторые буквы и производить отдельные действия с ними (выкладывать</w:t>
      </w:r>
      <w:r w:rsidR="00125627" w:rsidRPr="004F277F">
        <w:rPr>
          <w:bCs/>
        </w:rPr>
        <w:t xml:space="preserve"> </w:t>
      </w:r>
      <w:r w:rsidRPr="004F277F">
        <w:rPr>
          <w:bCs/>
        </w:rPr>
        <w:t>некоторые слоги, слова);</w:t>
      </w:r>
    </w:p>
    <w:p w:rsidR="008311A5" w:rsidRPr="004F277F" w:rsidRDefault="008311A5" w:rsidP="004F277F">
      <w:pPr>
        <w:spacing w:line="240" w:lineRule="auto"/>
        <w:rPr>
          <w:bCs/>
        </w:rPr>
      </w:pPr>
      <w:r w:rsidRPr="004F277F">
        <w:rPr>
          <w:bCs/>
        </w:rPr>
        <w:t>- усваивать значения новых слов на основе знаний о предметах и явлениях</w:t>
      </w:r>
      <w:r w:rsidR="00125627" w:rsidRPr="004F277F">
        <w:rPr>
          <w:bCs/>
        </w:rPr>
        <w:t xml:space="preserve"> </w:t>
      </w:r>
      <w:r w:rsidRPr="004F277F">
        <w:rPr>
          <w:bCs/>
        </w:rPr>
        <w:t>окружающего мира;</w:t>
      </w:r>
    </w:p>
    <w:p w:rsidR="008311A5" w:rsidRPr="004F277F" w:rsidRDefault="008311A5" w:rsidP="004F277F">
      <w:pPr>
        <w:spacing w:line="240" w:lineRule="auto"/>
        <w:rPr>
          <w:bCs/>
        </w:rPr>
      </w:pPr>
      <w:r w:rsidRPr="004F277F">
        <w:rPr>
          <w:bCs/>
        </w:rPr>
        <w:t>- употреблять слова, обозначающие личностные характеристики с эмотивным</w:t>
      </w:r>
      <w:r w:rsidR="00125627" w:rsidRPr="004F277F">
        <w:rPr>
          <w:bCs/>
        </w:rPr>
        <w:t xml:space="preserve"> </w:t>
      </w:r>
      <w:r w:rsidRPr="004F277F">
        <w:rPr>
          <w:bCs/>
        </w:rPr>
        <w:t>значением, многозначные;</w:t>
      </w:r>
    </w:p>
    <w:p w:rsidR="008311A5" w:rsidRPr="004F277F" w:rsidRDefault="008311A5" w:rsidP="004F277F">
      <w:pPr>
        <w:spacing w:line="240" w:lineRule="auto"/>
        <w:rPr>
          <w:bCs/>
        </w:rPr>
      </w:pPr>
      <w:r w:rsidRPr="004F277F">
        <w:rPr>
          <w:bCs/>
        </w:rPr>
        <w:t>- подбирать слова с противоположным и сходным значением;</w:t>
      </w:r>
    </w:p>
    <w:p w:rsidR="008311A5" w:rsidRPr="004F277F" w:rsidRDefault="008311A5" w:rsidP="004F277F">
      <w:pPr>
        <w:spacing w:line="240" w:lineRule="auto"/>
        <w:rPr>
          <w:bCs/>
        </w:rPr>
      </w:pPr>
      <w:r w:rsidRPr="004F277F">
        <w:rPr>
          <w:bCs/>
        </w:rPr>
        <w:t>- осмысливать образные выражения и объяснять смысл поговорок (при</w:t>
      </w:r>
      <w:r w:rsidR="00125627" w:rsidRPr="004F277F">
        <w:rPr>
          <w:bCs/>
        </w:rPr>
        <w:t xml:space="preserve"> </w:t>
      </w:r>
      <w:r w:rsidRPr="004F277F">
        <w:rPr>
          <w:bCs/>
        </w:rPr>
        <w:t>необходимости прибегать к помощи взрослого);</w:t>
      </w:r>
    </w:p>
    <w:p w:rsidR="008311A5" w:rsidRPr="004F277F" w:rsidRDefault="008311A5" w:rsidP="004F277F">
      <w:pPr>
        <w:spacing w:line="240" w:lineRule="auto"/>
        <w:rPr>
          <w:bCs/>
        </w:rPr>
      </w:pPr>
      <w:r w:rsidRPr="004F277F">
        <w:rPr>
          <w:bCs/>
        </w:rPr>
        <w:t>- правильно употреблять грамматические формы слова, продуктивные и</w:t>
      </w:r>
      <w:r w:rsidR="00125627" w:rsidRPr="004F277F">
        <w:rPr>
          <w:bCs/>
        </w:rPr>
        <w:t xml:space="preserve"> </w:t>
      </w:r>
      <w:r w:rsidRPr="004F277F">
        <w:rPr>
          <w:bCs/>
        </w:rPr>
        <w:t>непродуктивные словообразовательные модели;</w:t>
      </w:r>
    </w:p>
    <w:p w:rsidR="00D11FB4" w:rsidRPr="004F277F" w:rsidRDefault="008311A5" w:rsidP="004F277F">
      <w:pPr>
        <w:spacing w:line="240" w:lineRule="auto"/>
        <w:rPr>
          <w:bCs/>
        </w:rPr>
      </w:pPr>
      <w:r w:rsidRPr="004F277F">
        <w:rPr>
          <w:bCs/>
        </w:rPr>
        <w:t>- составлять различные виды описательных рассказов, текстов (описание</w:t>
      </w:r>
      <w:r w:rsidR="00125627" w:rsidRPr="004F277F">
        <w:rPr>
          <w:bCs/>
        </w:rPr>
        <w:t xml:space="preserve"> </w:t>
      </w:r>
      <w:r w:rsidRPr="004F277F">
        <w:rPr>
          <w:bCs/>
        </w:rPr>
        <w:t>повествование, с элементами рассуждения) с соблюдением цельности и связанности</w:t>
      </w:r>
      <w:r w:rsidR="00125627" w:rsidRPr="004F277F">
        <w:rPr>
          <w:bCs/>
        </w:rPr>
        <w:t xml:space="preserve"> </w:t>
      </w:r>
      <w:r w:rsidRPr="004F277F">
        <w:rPr>
          <w:bCs/>
        </w:rPr>
        <w:t>высказывания, составлять творческие рассказы.</w:t>
      </w:r>
    </w:p>
    <w:bookmarkEnd w:id="17"/>
    <w:p w:rsidR="00FD551F" w:rsidRPr="004F277F" w:rsidRDefault="00FD551F" w:rsidP="004F277F">
      <w:pPr>
        <w:spacing w:line="240" w:lineRule="auto"/>
        <w:sectPr w:rsidR="00FD551F" w:rsidRPr="004F277F" w:rsidSect="00F00359">
          <w:footnotePr>
            <w:numFmt w:val="upperRoman"/>
          </w:footnotePr>
          <w:pgSz w:w="11900" w:h="16840"/>
          <w:pgMar w:top="993" w:right="701" w:bottom="993" w:left="1276" w:header="0" w:footer="567" w:gutter="0"/>
          <w:pgNumType w:start="4"/>
          <w:cols w:space="720"/>
          <w:noEndnote/>
          <w:docGrid w:linePitch="360"/>
        </w:sectPr>
      </w:pPr>
    </w:p>
    <w:p w:rsidR="00E45AC4" w:rsidRPr="004F277F" w:rsidRDefault="00E71A97" w:rsidP="004F277F">
      <w:pPr>
        <w:spacing w:line="240" w:lineRule="auto"/>
        <w:rPr>
          <w:rFonts w:eastAsia="Calibri"/>
          <w:color w:val="auto"/>
          <w:lang w:eastAsia="en-US"/>
        </w:rPr>
      </w:pPr>
      <w:bookmarkStart w:id="19" w:name="_Toc177453870"/>
      <w:bookmarkStart w:id="20" w:name="_Hlk146551247"/>
      <w:bookmarkStart w:id="21" w:name="_Hlk146149129"/>
      <w:r w:rsidRPr="004F277F">
        <w:rPr>
          <w:color w:val="auto"/>
        </w:rPr>
        <w:lastRenderedPageBreak/>
        <w:t>2.2.1</w:t>
      </w:r>
      <w:r w:rsidR="00281C4E" w:rsidRPr="004F277F">
        <w:rPr>
          <w:color w:val="auto"/>
        </w:rPr>
        <w:t xml:space="preserve">. </w:t>
      </w:r>
      <w:r w:rsidR="00E45AC4" w:rsidRPr="004F277F">
        <w:rPr>
          <w:rFonts w:eastAsia="Calibri"/>
          <w:color w:val="auto"/>
          <w:lang w:eastAsia="en-US"/>
        </w:rPr>
        <w:t xml:space="preserve">Примерный перспективный тематический план подгрупповых занятий по </w:t>
      </w:r>
      <w:r w:rsidR="00E45AC4" w:rsidRPr="004F277F">
        <w:rPr>
          <w:color w:val="auto"/>
        </w:rPr>
        <w:t>развитию фонетико-фонематической системы языка, навыков языкового анализа и синтеза, обучению элементам грамоты</w:t>
      </w:r>
      <w:r w:rsidR="00E45AC4" w:rsidRPr="004F277F">
        <w:rPr>
          <w:rFonts w:eastAsia="Calibri"/>
          <w:color w:val="auto"/>
          <w:lang w:eastAsia="en-US"/>
        </w:rPr>
        <w:t xml:space="preserve"> и формированию лексико-грамматических категорий, развитию связной речи</w:t>
      </w:r>
      <w:r w:rsidR="00E45AC4" w:rsidRPr="004F277F">
        <w:rPr>
          <w:color w:val="auto"/>
        </w:rPr>
        <w:t xml:space="preserve"> </w:t>
      </w:r>
      <w:r w:rsidR="00733A46" w:rsidRPr="004F277F">
        <w:rPr>
          <w:color w:val="auto"/>
        </w:rPr>
        <w:t xml:space="preserve">у детей с ОНР </w:t>
      </w:r>
      <w:r w:rsidR="00E45AC4" w:rsidRPr="004F277F">
        <w:rPr>
          <w:rFonts w:eastAsia="Calibri"/>
          <w:color w:val="auto"/>
          <w:lang w:eastAsia="en-US"/>
        </w:rPr>
        <w:t>в старшей группе</w:t>
      </w:r>
      <w:bookmarkEnd w:id="19"/>
    </w:p>
    <w:p w:rsidR="00E45AC4" w:rsidRPr="004F277F" w:rsidRDefault="00E45AC4" w:rsidP="004F277F">
      <w:pPr>
        <w:spacing w:line="240" w:lineRule="auto"/>
        <w:rPr>
          <w:rFonts w:eastAsia="Calibri"/>
          <w:color w:val="auto"/>
          <w:lang w:eastAsia="en-US"/>
        </w:rPr>
      </w:pPr>
      <w:r w:rsidRPr="004F277F">
        <w:rPr>
          <w:rFonts w:eastAsia="Calibri"/>
          <w:color w:val="auto"/>
          <w:lang w:eastAsia="en-US"/>
        </w:rPr>
        <w:t>Источники:</w:t>
      </w:r>
    </w:p>
    <w:p w:rsidR="00E45AC4" w:rsidRPr="004F277F" w:rsidRDefault="00E45AC4" w:rsidP="004F277F">
      <w:pPr>
        <w:spacing w:line="240" w:lineRule="auto"/>
        <w:rPr>
          <w:rFonts w:eastAsia="Calibri"/>
          <w:color w:val="auto"/>
          <w:lang w:eastAsia="en-US"/>
        </w:rPr>
      </w:pPr>
      <w:proofErr w:type="spellStart"/>
      <w:r w:rsidRPr="004F277F">
        <w:rPr>
          <w:rFonts w:eastAsia="Calibri"/>
          <w:color w:val="auto"/>
          <w:lang w:eastAsia="en-US"/>
        </w:rPr>
        <w:t>Лиманская</w:t>
      </w:r>
      <w:proofErr w:type="spellEnd"/>
      <w:r w:rsidRPr="004F277F">
        <w:rPr>
          <w:rFonts w:eastAsia="Calibri"/>
          <w:color w:val="auto"/>
          <w:lang w:eastAsia="en-US"/>
        </w:rPr>
        <w:t xml:space="preserve"> О.Н. «Конспекты логопедических занятий в старшей группе»</w:t>
      </w:r>
    </w:p>
    <w:p w:rsidR="00E45AC4" w:rsidRPr="004F277F" w:rsidRDefault="00E45AC4" w:rsidP="004F277F">
      <w:pPr>
        <w:spacing w:line="240" w:lineRule="auto"/>
        <w:rPr>
          <w:rFonts w:eastAsia="Calibri"/>
          <w:color w:val="auto"/>
          <w:lang w:eastAsia="en-US"/>
        </w:rPr>
      </w:pPr>
      <w:proofErr w:type="spellStart"/>
      <w:r w:rsidRPr="004F277F">
        <w:rPr>
          <w:rFonts w:eastAsia="Calibri"/>
          <w:color w:val="auto"/>
          <w:lang w:eastAsia="en-US"/>
        </w:rPr>
        <w:t>Гомзяк</w:t>
      </w:r>
      <w:proofErr w:type="spellEnd"/>
      <w:r w:rsidRPr="004F277F">
        <w:rPr>
          <w:rFonts w:eastAsia="Calibri"/>
          <w:color w:val="auto"/>
          <w:lang w:eastAsia="en-US"/>
        </w:rPr>
        <w:t xml:space="preserve"> О.С. «Конспекты фронтальных занятий </w:t>
      </w:r>
      <w:r w:rsidRPr="004F277F">
        <w:rPr>
          <w:rFonts w:eastAsia="Calibri"/>
          <w:color w:val="auto"/>
          <w:lang w:val="en-US" w:eastAsia="en-US"/>
        </w:rPr>
        <w:t>I</w:t>
      </w:r>
      <w:r w:rsidRPr="004F277F">
        <w:rPr>
          <w:rFonts w:eastAsia="Calibri"/>
          <w:color w:val="auto"/>
          <w:lang w:eastAsia="en-US"/>
        </w:rPr>
        <w:t xml:space="preserve"> периода обучения в старшей </w:t>
      </w:r>
      <w:proofErr w:type="spellStart"/>
      <w:r w:rsidRPr="004F277F">
        <w:rPr>
          <w:rFonts w:eastAsia="Calibri"/>
          <w:color w:val="auto"/>
          <w:lang w:eastAsia="en-US"/>
        </w:rPr>
        <w:t>логогруппе</w:t>
      </w:r>
      <w:proofErr w:type="spellEnd"/>
      <w:r w:rsidRPr="004F277F">
        <w:rPr>
          <w:rFonts w:eastAsia="Calibri"/>
          <w:color w:val="auto"/>
          <w:lang w:eastAsia="en-US"/>
        </w:rPr>
        <w:t>»</w:t>
      </w:r>
    </w:p>
    <w:p w:rsidR="00E45AC4" w:rsidRPr="004F277F" w:rsidRDefault="00E45AC4" w:rsidP="004F277F">
      <w:pPr>
        <w:spacing w:line="240" w:lineRule="auto"/>
        <w:rPr>
          <w:rFonts w:eastAsia="Calibri"/>
          <w:color w:val="auto"/>
          <w:lang w:eastAsia="en-US"/>
        </w:rPr>
      </w:pPr>
      <w:proofErr w:type="spellStart"/>
      <w:r w:rsidRPr="004F277F">
        <w:rPr>
          <w:rFonts w:eastAsia="Calibri"/>
          <w:color w:val="auto"/>
          <w:lang w:eastAsia="en-US"/>
        </w:rPr>
        <w:t>Гомзяк</w:t>
      </w:r>
      <w:proofErr w:type="spellEnd"/>
      <w:r w:rsidRPr="004F277F">
        <w:rPr>
          <w:rFonts w:eastAsia="Calibri"/>
          <w:color w:val="auto"/>
          <w:lang w:eastAsia="en-US"/>
        </w:rPr>
        <w:t xml:space="preserve"> О.С. «Конспекты фронтальных занятий </w:t>
      </w:r>
      <w:r w:rsidRPr="004F277F">
        <w:rPr>
          <w:rFonts w:eastAsia="Calibri"/>
          <w:color w:val="auto"/>
          <w:lang w:val="en-US" w:eastAsia="en-US"/>
        </w:rPr>
        <w:t>II</w:t>
      </w:r>
      <w:r w:rsidRPr="004F277F">
        <w:rPr>
          <w:rFonts w:eastAsia="Calibri"/>
          <w:color w:val="auto"/>
          <w:lang w:eastAsia="en-US"/>
        </w:rPr>
        <w:t xml:space="preserve"> периода обучения в старшей </w:t>
      </w:r>
      <w:proofErr w:type="spellStart"/>
      <w:r w:rsidRPr="004F277F">
        <w:rPr>
          <w:rFonts w:eastAsia="Calibri"/>
          <w:color w:val="auto"/>
          <w:lang w:eastAsia="en-US"/>
        </w:rPr>
        <w:t>логогруппе</w:t>
      </w:r>
      <w:proofErr w:type="spellEnd"/>
      <w:r w:rsidRPr="004F277F">
        <w:rPr>
          <w:rFonts w:eastAsia="Calibri"/>
          <w:color w:val="auto"/>
          <w:lang w:eastAsia="en-US"/>
        </w:rPr>
        <w:t>»</w:t>
      </w:r>
    </w:p>
    <w:p w:rsidR="00E45AC4" w:rsidRPr="004F277F" w:rsidRDefault="00E45AC4" w:rsidP="004F277F">
      <w:pPr>
        <w:spacing w:line="240" w:lineRule="auto"/>
        <w:rPr>
          <w:rFonts w:eastAsia="Calibri"/>
          <w:color w:val="auto"/>
          <w:lang w:eastAsia="en-US"/>
        </w:rPr>
      </w:pPr>
      <w:proofErr w:type="spellStart"/>
      <w:r w:rsidRPr="004F277F">
        <w:rPr>
          <w:rFonts w:eastAsia="Calibri"/>
          <w:color w:val="auto"/>
          <w:lang w:eastAsia="en-US"/>
        </w:rPr>
        <w:t>Гомзяк</w:t>
      </w:r>
      <w:proofErr w:type="spellEnd"/>
      <w:r w:rsidRPr="004F277F">
        <w:rPr>
          <w:rFonts w:eastAsia="Calibri"/>
          <w:color w:val="auto"/>
          <w:lang w:eastAsia="en-US"/>
        </w:rPr>
        <w:t xml:space="preserve"> О.С. «Конспекты фронтальных занятий </w:t>
      </w:r>
      <w:r w:rsidRPr="004F277F">
        <w:rPr>
          <w:rFonts w:eastAsia="Calibri"/>
          <w:color w:val="auto"/>
          <w:lang w:val="en-US" w:eastAsia="en-US"/>
        </w:rPr>
        <w:t>III</w:t>
      </w:r>
      <w:r w:rsidRPr="004F277F">
        <w:rPr>
          <w:rFonts w:eastAsia="Calibri"/>
          <w:color w:val="auto"/>
          <w:lang w:eastAsia="en-US"/>
        </w:rPr>
        <w:t xml:space="preserve"> периода обучения в старшей </w:t>
      </w:r>
      <w:proofErr w:type="spellStart"/>
      <w:r w:rsidRPr="004F277F">
        <w:rPr>
          <w:rFonts w:eastAsia="Calibri"/>
          <w:color w:val="auto"/>
          <w:lang w:eastAsia="en-US"/>
        </w:rPr>
        <w:t>логогруппе</w:t>
      </w:r>
      <w:proofErr w:type="spellEnd"/>
      <w:r w:rsidRPr="004F277F">
        <w:rPr>
          <w:rFonts w:eastAsia="Calibri"/>
          <w:color w:val="auto"/>
          <w:lang w:eastAsia="en-US"/>
        </w:rPr>
        <w:t>»</w:t>
      </w:r>
    </w:p>
    <w:tbl>
      <w:tblPr>
        <w:tblStyle w:val="140"/>
        <w:tblW w:w="13303" w:type="dxa"/>
        <w:jc w:val="center"/>
        <w:tblLook w:val="04A0"/>
      </w:tblPr>
      <w:tblGrid>
        <w:gridCol w:w="757"/>
        <w:gridCol w:w="859"/>
        <w:gridCol w:w="426"/>
        <w:gridCol w:w="3202"/>
        <w:gridCol w:w="3302"/>
        <w:gridCol w:w="4757"/>
      </w:tblGrid>
      <w:tr w:rsidR="00E45AC4" w:rsidRPr="00C752AF" w:rsidTr="00FE30E0">
        <w:trPr>
          <w:trHeight w:val="672"/>
          <w:jc w:val="center"/>
        </w:trPr>
        <w:tc>
          <w:tcPr>
            <w:tcW w:w="1839" w:type="dxa"/>
            <w:gridSpan w:val="3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Период</w:t>
            </w:r>
          </w:p>
        </w:tc>
        <w:tc>
          <w:tcPr>
            <w:tcW w:w="3259" w:type="dxa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Тема занятий</w:t>
            </w:r>
          </w:p>
        </w:tc>
        <w:tc>
          <w:tcPr>
            <w:tcW w:w="3350" w:type="dxa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Цель</w:t>
            </w:r>
          </w:p>
        </w:tc>
        <w:tc>
          <w:tcPr>
            <w:tcW w:w="4855" w:type="dxa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Задачи</w:t>
            </w:r>
          </w:p>
        </w:tc>
      </w:tr>
      <w:tr w:rsidR="00E45AC4" w:rsidRPr="00C752AF" w:rsidTr="00FE30E0">
        <w:trPr>
          <w:trHeight w:val="289"/>
          <w:jc w:val="center"/>
        </w:trPr>
        <w:tc>
          <w:tcPr>
            <w:tcW w:w="669" w:type="dxa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  <w:szCs w:val="18"/>
              </w:rPr>
            </w:pPr>
            <w:r w:rsidRPr="00C752AF">
              <w:rPr>
                <w:sz w:val="20"/>
                <w:szCs w:val="18"/>
              </w:rPr>
              <w:t>месяц</w:t>
            </w:r>
          </w:p>
        </w:tc>
        <w:tc>
          <w:tcPr>
            <w:tcW w:w="744" w:type="dxa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  <w:szCs w:val="18"/>
              </w:rPr>
            </w:pPr>
            <w:r w:rsidRPr="00C752AF">
              <w:rPr>
                <w:sz w:val="20"/>
                <w:szCs w:val="18"/>
              </w:rPr>
              <w:t>неделя</w:t>
            </w:r>
          </w:p>
        </w:tc>
        <w:tc>
          <w:tcPr>
            <w:tcW w:w="426" w:type="dxa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№</w:t>
            </w:r>
          </w:p>
        </w:tc>
        <w:tc>
          <w:tcPr>
            <w:tcW w:w="3259" w:type="dxa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55" w:type="dxa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</w:tr>
      <w:tr w:rsidR="00E45AC4" w:rsidRPr="00C752AF" w:rsidTr="00FE30E0">
        <w:trPr>
          <w:trHeight w:val="70"/>
          <w:jc w:val="center"/>
        </w:trPr>
        <w:tc>
          <w:tcPr>
            <w:tcW w:w="66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</w:t>
            </w:r>
          </w:p>
        </w:tc>
        <w:tc>
          <w:tcPr>
            <w:tcW w:w="744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</w:t>
            </w:r>
          </w:p>
        </w:tc>
        <w:tc>
          <w:tcPr>
            <w:tcW w:w="426" w:type="dxa"/>
          </w:tcPr>
          <w:p w:rsidR="00E45AC4" w:rsidRPr="00C752AF" w:rsidRDefault="00E71A97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</w:t>
            </w:r>
          </w:p>
        </w:tc>
        <w:tc>
          <w:tcPr>
            <w:tcW w:w="3259" w:type="dxa"/>
          </w:tcPr>
          <w:p w:rsidR="00E45AC4" w:rsidRPr="00C752AF" w:rsidRDefault="00E71A97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</w:t>
            </w:r>
          </w:p>
        </w:tc>
        <w:tc>
          <w:tcPr>
            <w:tcW w:w="3350" w:type="dxa"/>
          </w:tcPr>
          <w:p w:rsidR="00E45AC4" w:rsidRPr="00C752AF" w:rsidRDefault="00E71A97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5</w:t>
            </w:r>
          </w:p>
        </w:tc>
        <w:tc>
          <w:tcPr>
            <w:tcW w:w="4855" w:type="dxa"/>
          </w:tcPr>
          <w:p w:rsidR="00E45AC4" w:rsidRPr="00C752AF" w:rsidRDefault="00E71A97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6</w:t>
            </w:r>
          </w:p>
        </w:tc>
      </w:tr>
      <w:tr w:rsidR="00E45AC4" w:rsidRPr="00C752AF" w:rsidTr="00FE30E0">
        <w:trPr>
          <w:trHeight w:val="363"/>
          <w:jc w:val="center"/>
        </w:trPr>
        <w:tc>
          <w:tcPr>
            <w:tcW w:w="669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Октябрь</w:t>
            </w: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Развитие слухового внимания и фонематического восприятия.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Формирование слухового внимания и восприятия детей на неречевых звуках.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фонематические процессы;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общую, мелкую и артикуляционную моторику.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дыхание, голос.</w:t>
            </w:r>
          </w:p>
        </w:tc>
      </w:tr>
      <w:tr w:rsidR="00E45AC4" w:rsidRPr="00C752AF" w:rsidTr="00FE30E0">
        <w:trPr>
          <w:trHeight w:val="363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Сад - Огород.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Согласование имён существительных с глаголами.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навык составления предложений с предлогом на;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согласовании имён существительных и прилагательных в роде, числе, падеже;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умение составлять предложения и правильно употреблять предлог в.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культуру поведения, уважения к труду.</w:t>
            </w:r>
          </w:p>
        </w:tc>
      </w:tr>
      <w:tr w:rsidR="00E45AC4" w:rsidRPr="00C752AF" w:rsidTr="00FE30E0">
        <w:trPr>
          <w:trHeight w:val="685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Развитие слухового внимания и фонематического восприятия.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Формирование восприятия речи в процессе произношения слогов, слов и коротких предложений.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артикуляторную и мелкую моторику,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слуховое внимание и память;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понятием слово.</w:t>
            </w:r>
          </w:p>
        </w:tc>
      </w:tr>
      <w:tr w:rsidR="00E45AC4" w:rsidRPr="00C752AF" w:rsidTr="00FE30E0">
        <w:trPr>
          <w:trHeight w:val="685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Осень.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навыка словообразования (образование относительных прилагательных) и словоизменения (употребление существительных в родительном падеже; употребление существительных и прилагательных во множественном числе).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Уточнить представление об осени и ее приметах;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диалогическую форму речи; умение подбирать подходящее слово к другому слову или предложению;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общую моторику, координацию речи с движением;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умение употреблять определения и составлять описательный рассказ (по картине).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 xml:space="preserve">воспитывать культуру </w:t>
            </w:r>
            <w:r w:rsidRPr="00C752AF">
              <w:rPr>
                <w:i/>
                <w:sz w:val="20"/>
              </w:rPr>
              <w:lastRenderedPageBreak/>
              <w:t>поведения бережное отношение к природе.</w:t>
            </w:r>
          </w:p>
        </w:tc>
      </w:tr>
      <w:tr w:rsidR="00E45AC4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[А].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Выделение звука [А] из ряда гласных и начала слова.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правильное произношение звука [А];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детей выделять звук [А] в начале слова;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выделять звук [А]из ряда гласных;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количество звуков в сочетаниях типа АААА.</w:t>
            </w:r>
          </w:p>
        </w:tc>
      </w:tr>
      <w:tr w:rsidR="00E45AC4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Наш детский сад.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Совершенствование навыка согласования существительных с притяжательными местоимениями </w:t>
            </w:r>
            <w:r w:rsidRPr="00C752AF">
              <w:rPr>
                <w:i/>
                <w:sz w:val="20"/>
              </w:rPr>
              <w:t>мой, моя.</w:t>
            </w:r>
            <w:r w:rsidRPr="00C752AF">
              <w:rPr>
                <w:sz w:val="20"/>
              </w:rPr>
              <w:t xml:space="preserve"> 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Отрабатывать падежные окончания имён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существительных единственного числа;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расширять и активизировать словарь по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теме;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расширять и активизировать словарь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глаголов;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составлять простую фразу из 3-5 слов.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умение работать сообща, оказывать друг другу помощь, проявлять уважение к работе трудящихся.</w:t>
            </w:r>
          </w:p>
        </w:tc>
      </w:tr>
      <w:tr w:rsidR="00E45AC4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[У].</w:t>
            </w:r>
          </w:p>
          <w:p w:rsidR="00E45AC4" w:rsidRPr="00C752AF" w:rsidRDefault="00E45AC4" w:rsidP="00C752AF">
            <w:pPr>
              <w:pStyle w:val="TableParagraph"/>
              <w:rPr>
                <w:i/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Выделение звука [У] из ряда гласных и начала слова.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правильное произношение звука [У];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детей выделять звук [У] в начале слова;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выделять звук [У]из ряда гласных.</w:t>
            </w:r>
          </w:p>
        </w:tc>
      </w:tr>
      <w:tr w:rsidR="00E45AC4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Игрушки.</w:t>
            </w:r>
          </w:p>
          <w:p w:rsidR="00E45AC4" w:rsidRPr="00C752AF" w:rsidRDefault="00E45AC4" w:rsidP="00C752AF">
            <w:pPr>
              <w:pStyle w:val="TableParagraph"/>
              <w:rPr>
                <w:i/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Преобразование имён существительных единственного числа в имена существительные множественного числа.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Уточнить представления по теме;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отрабатывать навык правильного использования падежных окончаний имён существительных в форме единственного числа;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умение составлять простую фразу с однородными сказуемыми.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бережное отношение с игрушками, вежливое общение друг с другом.</w:t>
            </w:r>
          </w:p>
        </w:tc>
      </w:tr>
      <w:tr w:rsidR="00E45AC4" w:rsidRPr="00C752AF" w:rsidTr="00FE30E0">
        <w:trPr>
          <w:cantSplit/>
          <w:trHeight w:val="1134"/>
          <w:jc w:val="center"/>
        </w:trPr>
        <w:tc>
          <w:tcPr>
            <w:tcW w:w="669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Ноябрь</w:t>
            </w: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[А]-[У].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Звуковой анализ сочетаний АУ, УА.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правильное произношение и различение звуков [А], [У];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анализу и синтезу ряда гласных типа АУ, УА, ААУ.</w:t>
            </w:r>
          </w:p>
        </w:tc>
      </w:tr>
      <w:tr w:rsidR="00E45AC4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Перелётные птицы.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Формирование навыка образования и употребления приставочных глаголов и различение предлогов.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Уточнить представление о перелётных птицах;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образования имён существительных с уменьшительно-ласкательным суффиксом;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умение согласовывать имена существительные с числительным;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умение составлять простые предложения (отвечать на вопросы полным ответом).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бережное отношение к живой природе.</w:t>
            </w:r>
          </w:p>
        </w:tc>
      </w:tr>
      <w:tr w:rsidR="00E45AC4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[И].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Выделение начального ударного и безударного звука [И].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детей выделять звук [И] в начале слова;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анализу и синтезу сочетаний из двух гласных звуков (АИ, ИА, ИУ, УИ).</w:t>
            </w:r>
          </w:p>
        </w:tc>
      </w:tr>
      <w:tr w:rsidR="00E45AC4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Лес, грибы, ягоды.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навыка словоизменения (употребление существительных в родительном падеже).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основные названия грибов, различать съедобные несъедобные;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упражнять детей в правильном употреблении предлога </w:t>
            </w:r>
            <w:proofErr w:type="spellStart"/>
            <w:r w:rsidRPr="00C752AF">
              <w:rPr>
                <w:sz w:val="20"/>
              </w:rPr>
              <w:t>под,в</w:t>
            </w:r>
            <w:proofErr w:type="spellEnd"/>
            <w:r w:rsidRPr="00C752AF">
              <w:rPr>
                <w:sz w:val="20"/>
              </w:rPr>
              <w:t xml:space="preserve"> в речи;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навык образования относительных прилагательных;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умение составлять короткие описательные рассказы.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бережное отношение к живой природе.</w:t>
            </w:r>
          </w:p>
        </w:tc>
      </w:tr>
      <w:tr w:rsidR="00E45AC4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[М].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Совершенствовать умение выделять первый и последний согласный звук [М];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совершенствовать умение воспроизводить слоговые ряды типа АМ-ОМ-УМ;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совершать звуковой анализ слогов типа АМ.</w:t>
            </w:r>
          </w:p>
        </w:tc>
      </w:tr>
      <w:tr w:rsidR="00E45AC4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Одежда.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Формирование умения согласовывать числительные два, две с существительными.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Упражнять детей в образовании существительных с уменьшительно-ласкательными </w:t>
            </w:r>
            <w:proofErr w:type="spellStart"/>
            <w:r w:rsidRPr="00C752AF">
              <w:rPr>
                <w:sz w:val="20"/>
              </w:rPr>
              <w:t>суффиксамим</w:t>
            </w:r>
            <w:proofErr w:type="spellEnd"/>
            <w:r w:rsidRPr="00C752AF">
              <w:rPr>
                <w:sz w:val="20"/>
              </w:rPr>
              <w:t xml:space="preserve"> – </w:t>
            </w:r>
            <w:proofErr w:type="spellStart"/>
            <w:r w:rsidRPr="00C752AF">
              <w:rPr>
                <w:sz w:val="20"/>
              </w:rPr>
              <w:t>ик</w:t>
            </w:r>
            <w:proofErr w:type="spellEnd"/>
            <w:r w:rsidRPr="00C752AF">
              <w:rPr>
                <w:sz w:val="20"/>
              </w:rPr>
              <w:t>, -чик, -</w:t>
            </w:r>
            <w:proofErr w:type="spellStart"/>
            <w:r w:rsidRPr="00C752AF">
              <w:rPr>
                <w:sz w:val="20"/>
              </w:rPr>
              <w:t>ечек</w:t>
            </w:r>
            <w:proofErr w:type="spellEnd"/>
            <w:r w:rsidRPr="00C752AF">
              <w:rPr>
                <w:sz w:val="20"/>
              </w:rPr>
              <w:t>, -</w:t>
            </w:r>
            <w:proofErr w:type="spellStart"/>
            <w:r w:rsidRPr="00C752AF">
              <w:rPr>
                <w:sz w:val="20"/>
              </w:rPr>
              <w:t>очек</w:t>
            </w:r>
            <w:proofErr w:type="spellEnd"/>
            <w:r w:rsidRPr="00C752AF">
              <w:rPr>
                <w:sz w:val="20"/>
              </w:rPr>
              <w:t>, -</w:t>
            </w:r>
            <w:proofErr w:type="spellStart"/>
            <w:r w:rsidRPr="00C752AF">
              <w:rPr>
                <w:sz w:val="20"/>
              </w:rPr>
              <w:t>еньк</w:t>
            </w:r>
            <w:proofErr w:type="spellEnd"/>
            <w:r w:rsidRPr="00C752AF">
              <w:rPr>
                <w:sz w:val="20"/>
              </w:rPr>
              <w:t>, -</w:t>
            </w:r>
            <w:proofErr w:type="spellStart"/>
            <w:r w:rsidRPr="00C752AF">
              <w:rPr>
                <w:sz w:val="20"/>
              </w:rPr>
              <w:t>оньк</w:t>
            </w:r>
            <w:proofErr w:type="spellEnd"/>
            <w:r w:rsidRPr="00C752AF">
              <w:rPr>
                <w:sz w:val="20"/>
              </w:rPr>
              <w:t>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умение образовывать прилагательные от существительных;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различать предметы одежды по сезонам;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умение составлять загадки-описания.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интерес к труду взрослых, стремление им помогать. Бережное отношение к одежде.</w:t>
            </w:r>
          </w:p>
        </w:tc>
      </w:tr>
      <w:tr w:rsidR="00E45AC4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[П].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Развитие фонематических процессов.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детей со звуком [П] и способом его характеристики с опорой на артикуляционные и акустические признаки;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понятием согласный глухой звук и местонахождением звука в конце слов;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выделять звук в слогах и словах (конец слова).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делении слов на слоги.</w:t>
            </w:r>
          </w:p>
        </w:tc>
      </w:tr>
      <w:tr w:rsidR="00E45AC4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Обувь. Одежда. Головные уборы.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Закрепление навыка подбора прилагательных-антонимов.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Уточнить представления об обуви, ее частях, кто ее и из чего шьет;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навык согласования имен существительных с числительными;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навык образования уменьшительно-ласкательной формы имен существительных в единственном и множественном числе;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умение составлять предложения с противительным союзом а.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бережное отношение к вещам, уважение к труду взрослых, вежливость.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Декабрь</w:t>
            </w: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[О].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анализа и синтеза звукосочетаний из трех гласных типа АОУ.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детей выделять звук [О] в начале слов;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выделять слова со звуком [О] в стихах и рассказе.</w:t>
            </w:r>
          </w:p>
        </w:tc>
      </w:tr>
      <w:tr w:rsidR="00E45AC4" w:rsidRPr="00C752AF" w:rsidTr="00FE30E0">
        <w:trPr>
          <w:trHeight w:val="27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Дикие животные и их детёныши.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Формирование навыков словообразования и изменения существительных по числам.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Уточнить словарь семантического поля «дикие животных);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образовывать уменьшительно-ласкательную форму существительных;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lastRenderedPageBreak/>
              <w:t>- закреплять навык изменения существительных по числам;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навык образования притяжательных прилагательных;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умение составлять рассказ-описание.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уважение детей к друг другу. Чувство любви и бережного отношения к природе.</w:t>
            </w:r>
          </w:p>
        </w:tc>
      </w:tr>
      <w:tr w:rsidR="00E45AC4" w:rsidRPr="00C752AF" w:rsidTr="00FE30E0">
        <w:trPr>
          <w:cantSplit/>
          <w:trHeight w:val="1125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[Н].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Определение позиции звука Н в слове (начало, средина).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выделять в речи звук [Н], определять позицию звука [Н] в слове;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совершенствовать навыки звукового анализа обратных </w:t>
            </w:r>
            <w:proofErr w:type="spellStart"/>
            <w:r w:rsidRPr="00C752AF">
              <w:rPr>
                <w:sz w:val="20"/>
              </w:rPr>
              <w:t>cлогов</w:t>
            </w:r>
            <w:proofErr w:type="spellEnd"/>
            <w:r w:rsidRPr="00C752AF">
              <w:rPr>
                <w:sz w:val="20"/>
              </w:rPr>
              <w:t xml:space="preserve"> АН, УН, ИН;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совершенствовать умение воспроизводить слоговые ряды типа АН-УН-ИН.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Домашние животные, их детёныши.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Образование сложных слов и притяжательных прилагательных.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Расширять словарь антонимов;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навык употребления существительных в форме множественного числа родительного падежа;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навык диалогической речи.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культуру поведения, бережное отношение к труду, вызывать желание проявлять заботу и любовь к животным и птицам.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[Б].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Закрепление умения определять позицию звука в слове (начало, середина, конец).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детей со звуком [Б] и научить характеризовать его с опорой на различные виды контроля;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делении слов на слоги.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</w:tr>
      <w:tr w:rsidR="00E45AC4" w:rsidRPr="00C752AF" w:rsidTr="00FE30E0">
        <w:trPr>
          <w:trHeight w:val="416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Зима. Зимние забавы.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Образование глаголов прошедшего времени.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подбирать однокоренные слова;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правильное употребление предлогов;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умение подбирать имена существительные к глаголам.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толерантное отношение к ответам других детей, умение работать и играть в коллективе.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[Б]-[П].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Дифференциация звонких и глухих звуков [Б]-[П].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понятиями звонкий-глухой согласный;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дифференцировать звонкие и глухие звуки [Б], [П];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lastRenderedPageBreak/>
              <w:t>- научить проводить полный анализ односложного слов БИМ.</w:t>
            </w:r>
          </w:p>
        </w:tc>
      </w:tr>
      <w:tr w:rsidR="00E45AC4" w:rsidRPr="00C752AF" w:rsidTr="00FE30E0">
        <w:trPr>
          <w:trHeight w:val="132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Новогодний праздник.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Обучение употреблению предлога </w:t>
            </w:r>
            <w:r w:rsidRPr="00C752AF">
              <w:rPr>
                <w:i/>
                <w:sz w:val="20"/>
              </w:rPr>
              <w:t>без</w:t>
            </w:r>
            <w:r w:rsidRPr="00C752AF">
              <w:rPr>
                <w:sz w:val="20"/>
              </w:rPr>
              <w:t xml:space="preserve"> и имени существительного в различных падежах.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Уточнить представления о Новогоднем празднике;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умение подбирать прилагательные к существительным;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употреблять предлог без и имена существительные в различных падежах;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составлять простые предложения.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самостоятельность, активность, творчество, интерес к традициям.</w:t>
            </w:r>
          </w:p>
        </w:tc>
      </w:tr>
      <w:tr w:rsidR="00E45AC4" w:rsidRPr="00C752AF" w:rsidTr="00FE30E0">
        <w:trPr>
          <w:trHeight w:val="1357"/>
          <w:jc w:val="center"/>
        </w:trPr>
        <w:tc>
          <w:tcPr>
            <w:tcW w:w="669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Февраль</w:t>
            </w: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[В].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Определение позиции звука [В]в слове (начало, средина).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выделять в речи звук [В], определять позицию звука [В] в слове;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совершенствовать навыки звукового анализа слова ИВА.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Зимующие птицы.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Образование глаголов и закрепление знаний детей о голосах птиц.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образовывать прилагательные с уменьшительно-ласкательным значением;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учить образовывать прилагательные и существительные с помощью суффиксов с уменьшительно-ласкательным значением; 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узнавании птиц по их описанию;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навык составления описательного рассказа.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нравственные качества: доброту, заботливое отношение к зимующим птицам.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[Д].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Определение позиции согласного звука в слове: начало, середина.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выделять звук [Д] среди других согласных;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умение определять позицию звука [Д] в слове;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делить слова на слоги, различать короткие и длинные слова.</w:t>
            </w:r>
          </w:p>
        </w:tc>
      </w:tr>
      <w:tr w:rsidR="00E45AC4" w:rsidRPr="00C752AF" w:rsidTr="00FE30E0">
        <w:trPr>
          <w:trHeight w:val="756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Почта.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Формирование навыка согласования имени существительного с глаголами единственного и множественного числа.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Расширять, активизировать словарь по теме;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подборе имён существительных к прилагательным и учить согласовывать в роде, числе, падеже;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развивать умение согласовывать имена </w:t>
            </w:r>
            <w:r w:rsidRPr="00C752AF">
              <w:rPr>
                <w:sz w:val="20"/>
              </w:rPr>
              <w:lastRenderedPageBreak/>
              <w:t>числительные с именами существительными;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диалогическую речь.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уважение к труду взрослых.</w:t>
            </w:r>
          </w:p>
        </w:tc>
      </w:tr>
      <w:tr w:rsidR="00E45AC4" w:rsidRPr="00C752AF" w:rsidTr="00FE30E0">
        <w:trPr>
          <w:trHeight w:val="1387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[Т].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Составление схем обратных слогов.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выделять в речи звук [Т], определять позицию звука [Т] в слове;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совершенствовать навыки звукового анализа обратных </w:t>
            </w:r>
            <w:proofErr w:type="spellStart"/>
            <w:r w:rsidRPr="00C752AF">
              <w:rPr>
                <w:sz w:val="20"/>
              </w:rPr>
              <w:t>cлогов</w:t>
            </w:r>
            <w:proofErr w:type="spellEnd"/>
            <w:r w:rsidRPr="00C752AF">
              <w:rPr>
                <w:sz w:val="20"/>
              </w:rPr>
              <w:t xml:space="preserve"> АТ, УТ, ИТ.</w:t>
            </w:r>
          </w:p>
        </w:tc>
      </w:tr>
      <w:tr w:rsidR="00E45AC4" w:rsidRPr="00C752AF" w:rsidTr="00FE30E0">
        <w:trPr>
          <w:trHeight w:val="782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Транспорт.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Закрепление навыка употребления формы творительного падежа.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Уточнить представление о транспорте;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употребления имен существительных единственного числа в творительном падеже; а также имен существительных множественного числа в родительном падеже;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диалогическую форму речи.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интерес к транспорту.</w:t>
            </w:r>
          </w:p>
        </w:tc>
      </w:tr>
      <w:tr w:rsidR="00E45AC4" w:rsidRPr="00C752AF" w:rsidTr="00FE30E0">
        <w:trPr>
          <w:trHeight w:val="695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[Д]-[Т].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Дифференциация звонких и глухих звуков [Д]-[Т].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дифференцировать звонкие и глухие звуки [Д], [Т];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сенсомоторные навыки.</w:t>
            </w:r>
          </w:p>
        </w:tc>
      </w:tr>
      <w:tr w:rsidR="00E45AC4" w:rsidRPr="00C752AF" w:rsidTr="00FE30E0">
        <w:trPr>
          <w:trHeight w:val="695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Наша Армия.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Обучение образованию прилагательных от существительных.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назывании военных профессий, закреплять употребление имён существительных в различных падежах;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подборе признаков и действий к предметам;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фразовую речь.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патриотизм, чувство гордости за воинов-защитников.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Март</w:t>
            </w: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[Ф].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Закрепление умения определять позицию звука в слове (начало, середина, конец).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выделять в речи звук [Ф];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умение определять позицию звука [Ф] в слове;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делить слова на слоги, различать короткие и длинные слова.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Праздник 8 Марта.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Преобразование имён существительных мужского рода в имена существительные женского рода.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подборе родственных слов;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подборе признаков к предметам;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составлять рассказ по сюжетной картинке и пересказывать его.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 xml:space="preserve">воспитывать чувство </w:t>
            </w:r>
            <w:r w:rsidRPr="00C752AF">
              <w:rPr>
                <w:i/>
                <w:sz w:val="20"/>
              </w:rPr>
              <w:lastRenderedPageBreak/>
              <w:t>любви и уважения к близким и родным людям.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[Ф]-[В].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Дифференциация звуков [В]-[Ф].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дифференцировать звуки [В]-[Ф];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графические умения и навыки.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Весна. День рождения весны.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Обучение образованию относительных прилагательных и подбору имён существительных к ним.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назывании признаков времён года;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навык использования в речи предлога без;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образовывать относительные имена прилагательные подбирать имена существительные к ним;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мышление и связную речь.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интерес к явлениям природы, самостоятельность, любознательность.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[Ы].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Уметь узнавать и правильно произносить звук [Ы];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выделять звук [Ы] после согласного;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составлять схемы слов ДЫМ, БЫК, СЫН.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Человек.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Дифференцирование глаголов совершённого несовершённого вида, образование возвратных глаголов.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детей с частями тела человека;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образования имен существительных с уменьшительно-ласкательным суффиксом;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составлять сложноподчинённые предложения.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способность понимать эмоциональное состояние другого человека.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[Ы]-[И].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Различение звуков [Ы]-[И] на слух и в произношении.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Совершенствовать умение выделять ударные гласные [Ы], [И] после согласных;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совершенствовать умение выделять звуки [Ы], [И] в конце слова;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совершать звуковой анализ слов ДЫМ, КИТ.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Наша пища.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Обучение выделению общих признаков в словах, развитие умения обобщать.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внимание, воображение, мышление;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составлении предложений, развивать связную речь.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 xml:space="preserve">воспитывать навык </w:t>
            </w:r>
            <w:r w:rsidRPr="00C752AF">
              <w:rPr>
                <w:i/>
                <w:sz w:val="20"/>
              </w:rPr>
              <w:lastRenderedPageBreak/>
              <w:t>культурного поведения в общественных местах.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lastRenderedPageBreak/>
              <w:t>Апрель</w:t>
            </w: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[К].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Определение позиции (начало, середина, конец) согласного звука в слове.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детей выделять звук [К] в словах;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анализировать обратный слог типа АК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совершенствовать умение определять наличие или отсутствие звука [К] в слове.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Семья.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Закрепление умения согласовывать имена прилагательные с именами существительными в роде, числе, падеже.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подбирать антонимы;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понимание лексико-грамматических конструкций;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знания о родственных связях слов;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учить составлять сложносочинённое предложение с противительным союзом </w:t>
            </w:r>
            <w:r w:rsidRPr="00C752AF">
              <w:rPr>
                <w:i/>
                <w:sz w:val="20"/>
              </w:rPr>
              <w:t>а</w:t>
            </w:r>
            <w:r w:rsidRPr="00C752AF">
              <w:rPr>
                <w:sz w:val="20"/>
              </w:rPr>
              <w:t>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положительные взаимоотношения в семье, любовь и уважение ко всем членам семьи.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[Г].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Нахождение места звука в слове.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Уметь определять наличие или отсутствие звука в слове (в начале, в середине).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умение делить слова на слоги.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День космонавтики.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Формирование навыка словообразования и словоизменения.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Упражнение в подборе действий, соответствующих назначению комнат;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умение составлять предложения, употребляя различные предлоги.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дисциплинированность, любознательность, гордость за свою страну. Обучать активности коллективизму.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К-Г.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Дифференциация звуков [К]-[Г].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различать звуки [К]-[Г];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графические умения и навыки.</w:t>
            </w:r>
          </w:p>
        </w:tc>
      </w:tr>
      <w:tr w:rsidR="00E45AC4" w:rsidRPr="00C752AF" w:rsidTr="00FE30E0">
        <w:trPr>
          <w:trHeight w:val="69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Посуда.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Обучение подбору антонимов к прилагательным и глаголам.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знания детей о названиях и назначении посуды;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детей в образовании имён прилагательных от имён существительных;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умение употреблять предлоги и существительные в различных падежах;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составлять описательные рассказы о посуде.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 xml:space="preserve">воспитывать бережное </w:t>
            </w:r>
            <w:r w:rsidRPr="00C752AF">
              <w:rPr>
                <w:i/>
                <w:sz w:val="20"/>
              </w:rPr>
              <w:lastRenderedPageBreak/>
              <w:t>отношение к предметам быта, уважение к взрослым, желание помогать другим.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 w:val="restart"/>
            <w:textDirection w:val="btLr"/>
            <w:vAlign w:val="center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4-я неделя</w:t>
            </w: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[Х].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Закрепление правильного произношения и различения звука [Х] в самостоятельной речи.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детей со звуком, научить характеризовать по акустическим и артикуляционным признакам;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полный звуковой анализ и синтез слов ПУХ, МОХ, МУХА.</w:t>
            </w:r>
          </w:p>
        </w:tc>
      </w:tr>
      <w:tr w:rsidR="00E45AC4" w:rsidRPr="00C752AF" w:rsidTr="00FE30E0">
        <w:trPr>
          <w:trHeight w:val="919"/>
          <w:jc w:val="center"/>
        </w:trPr>
        <w:tc>
          <w:tcPr>
            <w:tcW w:w="669" w:type="dxa"/>
            <w:vMerge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proofErr w:type="spellStart"/>
            <w:r w:rsidRPr="00C752AF">
              <w:rPr>
                <w:sz w:val="20"/>
              </w:rPr>
              <w:t>Мебель.Части</w:t>
            </w:r>
            <w:proofErr w:type="spellEnd"/>
            <w:r w:rsidRPr="00C752AF">
              <w:rPr>
                <w:sz w:val="20"/>
              </w:rPr>
              <w:t xml:space="preserve"> мебели.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350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Подбор глаголов и антонимов к именам существительным.</w:t>
            </w:r>
          </w:p>
        </w:tc>
        <w:tc>
          <w:tcPr>
            <w:tcW w:w="4855" w:type="dxa"/>
          </w:tcPr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назывании частей мебели;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закреплять навык правильного употребления имён существительных в форме множественного числа родительного падежа; 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составлять описательные рассказы о мебели.</w:t>
            </w:r>
          </w:p>
          <w:p w:rsidR="00E45AC4" w:rsidRPr="00C752AF" w:rsidRDefault="00E45AC4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</w:rPr>
              <w:t>воспитывать бережное отношение к предметам быта, к труду, желание помогать друг другу.</w:t>
            </w:r>
          </w:p>
        </w:tc>
      </w:tr>
    </w:tbl>
    <w:p w:rsidR="00281C4E" w:rsidRPr="004F277F" w:rsidRDefault="00281C4E" w:rsidP="004F277F">
      <w:pPr>
        <w:spacing w:line="240" w:lineRule="auto"/>
        <w:rPr>
          <w:color w:val="auto"/>
        </w:rPr>
      </w:pPr>
    </w:p>
    <w:p w:rsidR="000B486C" w:rsidRPr="004F277F" w:rsidRDefault="000B486C" w:rsidP="004F277F">
      <w:pPr>
        <w:spacing w:line="240" w:lineRule="auto"/>
        <w:rPr>
          <w:rFonts w:eastAsia="Cambria"/>
          <w:color w:val="auto"/>
          <w:sz w:val="28"/>
          <w:szCs w:val="28"/>
          <w:lang w:eastAsia="en-US"/>
        </w:rPr>
      </w:pPr>
    </w:p>
    <w:p w:rsidR="000B486C" w:rsidRPr="004F277F" w:rsidRDefault="000B486C" w:rsidP="004F277F">
      <w:pPr>
        <w:spacing w:line="240" w:lineRule="auto"/>
        <w:rPr>
          <w:rFonts w:eastAsia="Cambria"/>
          <w:color w:val="auto"/>
          <w:sz w:val="28"/>
          <w:szCs w:val="28"/>
          <w:lang w:eastAsia="en-US"/>
        </w:rPr>
        <w:sectPr w:rsidR="000B486C" w:rsidRPr="004F277F" w:rsidSect="00F00359">
          <w:pgSz w:w="16840" w:h="11900" w:orient="landscape"/>
          <w:pgMar w:top="993" w:right="851" w:bottom="18" w:left="280" w:header="567" w:footer="454" w:gutter="0"/>
          <w:cols w:space="720"/>
          <w:docGrid w:linePitch="326"/>
        </w:sectPr>
      </w:pPr>
    </w:p>
    <w:p w:rsidR="00FE30E0" w:rsidRPr="004F277F" w:rsidRDefault="00E71A97" w:rsidP="004F277F">
      <w:pPr>
        <w:spacing w:line="240" w:lineRule="auto"/>
        <w:rPr>
          <w:rFonts w:eastAsia="Calibri"/>
          <w:color w:val="auto"/>
          <w:lang w:eastAsia="en-US"/>
        </w:rPr>
      </w:pPr>
      <w:bookmarkStart w:id="22" w:name="_Toc177453871"/>
      <w:bookmarkStart w:id="23" w:name="_Hlk146554937"/>
      <w:bookmarkEnd w:id="20"/>
      <w:r w:rsidRPr="004F277F">
        <w:rPr>
          <w:color w:val="auto"/>
        </w:rPr>
        <w:lastRenderedPageBreak/>
        <w:t>2.2.2</w:t>
      </w:r>
      <w:r w:rsidR="00CB7F09" w:rsidRPr="004F277F">
        <w:rPr>
          <w:color w:val="auto"/>
        </w:rPr>
        <w:t xml:space="preserve">. </w:t>
      </w:r>
      <w:r w:rsidR="00FE30E0" w:rsidRPr="004F277F">
        <w:rPr>
          <w:rFonts w:eastAsia="Calibri"/>
          <w:color w:val="auto"/>
          <w:lang w:eastAsia="en-US"/>
        </w:rPr>
        <w:t xml:space="preserve">Примерный перспективный тематический план подгрупповых занятий по </w:t>
      </w:r>
      <w:r w:rsidR="00FE30E0" w:rsidRPr="004F277F">
        <w:rPr>
          <w:color w:val="auto"/>
        </w:rPr>
        <w:t>развитию фонетико-фонематической системы языка, навыков языкового анализа и синтеза, обучению элементам грамоты</w:t>
      </w:r>
      <w:r w:rsidR="00FE30E0" w:rsidRPr="004F277F">
        <w:rPr>
          <w:rFonts w:eastAsia="Calibri"/>
          <w:color w:val="auto"/>
          <w:lang w:eastAsia="en-US"/>
        </w:rPr>
        <w:t xml:space="preserve"> и формированию лексико-грамматических категорий, развитию связной речи</w:t>
      </w:r>
      <w:r w:rsidR="00FE30E0" w:rsidRPr="004F277F">
        <w:rPr>
          <w:color w:val="auto"/>
        </w:rPr>
        <w:t xml:space="preserve"> </w:t>
      </w:r>
      <w:r w:rsidR="00CC6586" w:rsidRPr="004F277F">
        <w:rPr>
          <w:color w:val="auto"/>
        </w:rPr>
        <w:t xml:space="preserve">у детей с ОНР </w:t>
      </w:r>
      <w:r w:rsidR="00CC6586" w:rsidRPr="004F277F">
        <w:rPr>
          <w:rFonts w:eastAsia="Calibri"/>
          <w:color w:val="auto"/>
          <w:lang w:eastAsia="en-US"/>
        </w:rPr>
        <w:t>в подготовительной группе</w:t>
      </w:r>
      <w:bookmarkEnd w:id="22"/>
    </w:p>
    <w:p w:rsidR="00FE30E0" w:rsidRPr="004F277F" w:rsidRDefault="00FE30E0" w:rsidP="004F277F">
      <w:pPr>
        <w:spacing w:line="240" w:lineRule="auto"/>
        <w:rPr>
          <w:rFonts w:eastAsia="Calibri"/>
          <w:color w:val="auto"/>
          <w:lang w:eastAsia="en-US"/>
        </w:rPr>
      </w:pPr>
      <w:r w:rsidRPr="004F277F">
        <w:rPr>
          <w:rFonts w:eastAsia="Calibri"/>
          <w:color w:val="auto"/>
          <w:lang w:eastAsia="en-US"/>
        </w:rPr>
        <w:t xml:space="preserve">           Источники:</w:t>
      </w:r>
    </w:p>
    <w:p w:rsidR="00FE30E0" w:rsidRPr="004F277F" w:rsidRDefault="00FE30E0" w:rsidP="004F277F">
      <w:pPr>
        <w:spacing w:line="240" w:lineRule="auto"/>
        <w:rPr>
          <w:rFonts w:eastAsia="Calibri"/>
          <w:color w:val="auto"/>
          <w:lang w:eastAsia="en-US"/>
        </w:rPr>
      </w:pPr>
      <w:proofErr w:type="spellStart"/>
      <w:r w:rsidRPr="004F277F">
        <w:rPr>
          <w:rFonts w:eastAsia="Calibri"/>
          <w:color w:val="auto"/>
          <w:lang w:eastAsia="en-US"/>
        </w:rPr>
        <w:t>Лиманская</w:t>
      </w:r>
      <w:proofErr w:type="spellEnd"/>
      <w:r w:rsidRPr="004F277F">
        <w:rPr>
          <w:rFonts w:eastAsia="Calibri"/>
          <w:color w:val="auto"/>
          <w:lang w:eastAsia="en-US"/>
        </w:rPr>
        <w:t xml:space="preserve"> О.Н. «Конспекты логопедических занятий в подготовительной к школе группе»</w:t>
      </w:r>
    </w:p>
    <w:p w:rsidR="00FE30E0" w:rsidRPr="004F277F" w:rsidRDefault="00FE30E0" w:rsidP="004F277F">
      <w:pPr>
        <w:spacing w:line="240" w:lineRule="auto"/>
        <w:rPr>
          <w:rFonts w:eastAsia="Calibri"/>
          <w:color w:val="auto"/>
          <w:lang w:eastAsia="en-US"/>
        </w:rPr>
      </w:pPr>
      <w:proofErr w:type="spellStart"/>
      <w:r w:rsidRPr="004F277F">
        <w:rPr>
          <w:rFonts w:eastAsia="Calibri"/>
          <w:color w:val="auto"/>
          <w:lang w:eastAsia="en-US"/>
        </w:rPr>
        <w:t>Бардышева</w:t>
      </w:r>
      <w:proofErr w:type="spellEnd"/>
      <w:r w:rsidRPr="004F277F">
        <w:rPr>
          <w:rFonts w:eastAsia="Calibri"/>
          <w:color w:val="auto"/>
          <w:lang w:eastAsia="en-US"/>
        </w:rPr>
        <w:t xml:space="preserve"> Т.Ю., </w:t>
      </w:r>
      <w:proofErr w:type="spellStart"/>
      <w:r w:rsidRPr="004F277F">
        <w:rPr>
          <w:rFonts w:eastAsia="Calibri"/>
          <w:color w:val="auto"/>
          <w:lang w:eastAsia="en-US"/>
        </w:rPr>
        <w:t>Моносова</w:t>
      </w:r>
      <w:proofErr w:type="spellEnd"/>
      <w:r w:rsidRPr="004F277F">
        <w:rPr>
          <w:rFonts w:eastAsia="Calibri"/>
          <w:color w:val="auto"/>
          <w:lang w:eastAsia="en-US"/>
        </w:rPr>
        <w:t xml:space="preserve"> Е.Н. Конспекты логопедических занятий в детском саду для детей 6-7 лет с ОНР</w:t>
      </w:r>
    </w:p>
    <w:tbl>
      <w:tblPr>
        <w:tblStyle w:val="150"/>
        <w:tblW w:w="13411" w:type="dxa"/>
        <w:jc w:val="center"/>
        <w:tblLook w:val="04A0"/>
      </w:tblPr>
      <w:tblGrid>
        <w:gridCol w:w="757"/>
        <w:gridCol w:w="954"/>
        <w:gridCol w:w="431"/>
        <w:gridCol w:w="3672"/>
        <w:gridCol w:w="2835"/>
        <w:gridCol w:w="4762"/>
      </w:tblGrid>
      <w:tr w:rsidR="00FE30E0" w:rsidRPr="00C752AF" w:rsidTr="00FE30E0">
        <w:trPr>
          <w:trHeight w:val="672"/>
          <w:jc w:val="center"/>
        </w:trPr>
        <w:tc>
          <w:tcPr>
            <w:tcW w:w="2055" w:type="dxa"/>
            <w:gridSpan w:val="3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Период</w:t>
            </w:r>
          </w:p>
        </w:tc>
        <w:tc>
          <w:tcPr>
            <w:tcW w:w="3706" w:type="dxa"/>
            <w:vMerge w:val="restart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Тема занятий</w:t>
            </w:r>
          </w:p>
        </w:tc>
        <w:tc>
          <w:tcPr>
            <w:tcW w:w="2847" w:type="dxa"/>
            <w:vMerge w:val="restart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Цель</w:t>
            </w:r>
          </w:p>
        </w:tc>
        <w:tc>
          <w:tcPr>
            <w:tcW w:w="4803" w:type="dxa"/>
            <w:vMerge w:val="restart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Задачи</w:t>
            </w:r>
          </w:p>
        </w:tc>
      </w:tr>
      <w:tr w:rsidR="00FE30E0" w:rsidRPr="00C752AF" w:rsidTr="00FE30E0">
        <w:trPr>
          <w:trHeight w:val="289"/>
          <w:jc w:val="center"/>
        </w:trPr>
        <w:tc>
          <w:tcPr>
            <w:tcW w:w="669" w:type="dxa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  <w:szCs w:val="18"/>
              </w:rPr>
            </w:pPr>
            <w:r w:rsidRPr="00C752AF">
              <w:rPr>
                <w:sz w:val="20"/>
                <w:szCs w:val="18"/>
              </w:rPr>
              <w:t>месяц</w:t>
            </w:r>
          </w:p>
        </w:tc>
        <w:tc>
          <w:tcPr>
            <w:tcW w:w="955" w:type="dxa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  <w:szCs w:val="18"/>
              </w:rPr>
            </w:pPr>
            <w:r w:rsidRPr="00C752AF">
              <w:rPr>
                <w:sz w:val="20"/>
                <w:szCs w:val="18"/>
              </w:rPr>
              <w:t>неделя</w:t>
            </w:r>
          </w:p>
        </w:tc>
        <w:tc>
          <w:tcPr>
            <w:tcW w:w="431" w:type="dxa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№</w:t>
            </w:r>
          </w:p>
        </w:tc>
        <w:tc>
          <w:tcPr>
            <w:tcW w:w="3706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</w:tr>
      <w:tr w:rsidR="00FE30E0" w:rsidRPr="00C752AF" w:rsidTr="00FE30E0">
        <w:trPr>
          <w:trHeight w:val="70"/>
          <w:jc w:val="center"/>
        </w:trPr>
        <w:tc>
          <w:tcPr>
            <w:tcW w:w="669" w:type="dxa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</w:t>
            </w:r>
          </w:p>
        </w:tc>
        <w:tc>
          <w:tcPr>
            <w:tcW w:w="955" w:type="dxa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</w:t>
            </w:r>
          </w:p>
        </w:tc>
        <w:tc>
          <w:tcPr>
            <w:tcW w:w="431" w:type="dxa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</w:t>
            </w:r>
          </w:p>
        </w:tc>
        <w:tc>
          <w:tcPr>
            <w:tcW w:w="3706" w:type="dxa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</w:t>
            </w:r>
          </w:p>
        </w:tc>
        <w:tc>
          <w:tcPr>
            <w:tcW w:w="2847" w:type="dxa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5</w:t>
            </w:r>
          </w:p>
        </w:tc>
        <w:tc>
          <w:tcPr>
            <w:tcW w:w="4803" w:type="dxa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6</w:t>
            </w:r>
          </w:p>
        </w:tc>
      </w:tr>
      <w:tr w:rsidR="00FE30E0" w:rsidRPr="00C752AF" w:rsidTr="00FE30E0">
        <w:trPr>
          <w:trHeight w:val="363"/>
          <w:jc w:val="center"/>
        </w:trPr>
        <w:tc>
          <w:tcPr>
            <w:tcW w:w="669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Октябрь</w:t>
            </w: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окружающего мира.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Определение последовательности звуков в словах. Уточнение понятия «ряд».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понятием «звук»;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различать речевые и музыкальные звуки;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навыки звукового анализа и синтеза;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выполнение прямых и наклонных линий.</w:t>
            </w:r>
          </w:p>
        </w:tc>
      </w:tr>
      <w:tr w:rsidR="00FE30E0" w:rsidRPr="00C752AF" w:rsidTr="00FE30E0">
        <w:trPr>
          <w:trHeight w:val="363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Овощи-фрукты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Согласование в речи прилагательных, обозначающих цвет, форму, величину.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Расширять и активизировать словарь по теме;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составлять описательные рассказы об овощах и фруктах;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образовывать относительные прилагательные и согласовывать их с существительными (</w:t>
            </w:r>
            <w:r w:rsidRPr="00C752AF">
              <w:rPr>
                <w:i/>
                <w:sz w:val="20"/>
              </w:rPr>
              <w:t>вишнёвый сок, сливовый сок</w:t>
            </w:r>
            <w:r w:rsidRPr="00C752AF">
              <w:rPr>
                <w:sz w:val="20"/>
              </w:rPr>
              <w:t>)</w:t>
            </w:r>
          </w:p>
          <w:p w:rsidR="00FE30E0" w:rsidRPr="00C752AF" w:rsidRDefault="00FE30E0" w:rsidP="00C752AF">
            <w:pPr>
              <w:pStyle w:val="TableParagraph"/>
              <w:rPr>
                <w:i/>
                <w:sz w:val="20"/>
                <w:szCs w:val="18"/>
                <w:u w:val="single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культуру поведения, уважения к труду.</w:t>
            </w:r>
          </w:p>
        </w:tc>
      </w:tr>
      <w:tr w:rsidR="00FE30E0" w:rsidRPr="00C752AF" w:rsidTr="00FE30E0">
        <w:trPr>
          <w:trHeight w:val="685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Звук[А], буква 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Знакомство с буквой А.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чётко произносить звук [А], выделять его в ряду гласных звуков, слогов, слов;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А, печатание буквы А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</w:tr>
      <w:tr w:rsidR="00FE30E0" w:rsidRPr="00C752AF" w:rsidTr="00FE30E0">
        <w:trPr>
          <w:trHeight w:val="685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Сбор урожая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Употребление существительных во множественном числе, родительном падеже (</w:t>
            </w:r>
            <w:r w:rsidRPr="00C752AF">
              <w:rPr>
                <w:i/>
                <w:sz w:val="20"/>
              </w:rPr>
              <w:t>груша – груши - много груш</w:t>
            </w:r>
            <w:r w:rsidRPr="00C752AF">
              <w:rPr>
                <w:sz w:val="20"/>
              </w:rPr>
              <w:t>)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образовании слов с уменьшительно – ласкательным оттенком (</w:t>
            </w:r>
            <w:r w:rsidRPr="00C752AF">
              <w:rPr>
                <w:i/>
                <w:sz w:val="20"/>
              </w:rPr>
              <w:t>яблоко – яблочко, лимон - лимончик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знания о сборе урожая, способах его хранения;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составлять предложения по картине.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 xml:space="preserve">воспитывать умение работать сообща, оказывать друг другу помощь, проявлять уважение к работе трудящихся. </w:t>
            </w:r>
          </w:p>
        </w:tc>
      </w:tr>
      <w:tr w:rsidR="00FE30E0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[У], буква У.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Знакомство с буквой У.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Определять наличие звука У в словах звук [У], выделять его в ряду гласных звуков, слогов, слов;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определять позицию звука в слове;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У, уточнить написание буквы У.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</w:tr>
      <w:tr w:rsidR="00FE30E0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Золотая осень.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навыка употребления в речи глаголов в единственном и множественном числе (</w:t>
            </w:r>
            <w:r w:rsidRPr="00C752AF">
              <w:rPr>
                <w:i/>
                <w:sz w:val="20"/>
              </w:rPr>
              <w:t>улетает – улетают, дует - дуют</w:t>
            </w:r>
            <w:r w:rsidRPr="00C752AF">
              <w:rPr>
                <w:sz w:val="20"/>
              </w:rPr>
              <w:t>).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Уточнить представление об осени;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объяснить значение переносных слов </w:t>
            </w:r>
            <w:r w:rsidRPr="00C752AF">
              <w:rPr>
                <w:i/>
                <w:sz w:val="20"/>
              </w:rPr>
              <w:t>(золотая осень, золотой характер)</w:t>
            </w:r>
            <w:r w:rsidRPr="00C752AF">
              <w:rPr>
                <w:sz w:val="20"/>
              </w:rPr>
              <w:t>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совершенствовать навык образования существительных множественного числа (</w:t>
            </w:r>
            <w:r w:rsidRPr="00C752AF">
              <w:rPr>
                <w:i/>
                <w:sz w:val="20"/>
              </w:rPr>
              <w:t xml:space="preserve">лист – листья, дождь – </w:t>
            </w:r>
            <w:proofErr w:type="spellStart"/>
            <w:r w:rsidRPr="00C752AF">
              <w:rPr>
                <w:i/>
                <w:sz w:val="20"/>
              </w:rPr>
              <w:t>доржди</w:t>
            </w:r>
            <w:proofErr w:type="spellEnd"/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составлять рассказ из 5-7 предложений.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культуру поведения бережное отношение к природе.</w:t>
            </w:r>
          </w:p>
        </w:tc>
      </w:tr>
      <w:tr w:rsidR="00FE30E0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[И], буква И.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Знакомство с буквой И.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Уточнить артикуляцию звука [И];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позицию звука [И] в слове;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И;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навыки звукового анализа и синтеза на примере слога ИА, печатание буквы И, слога ИА.</w:t>
            </w:r>
          </w:p>
        </w:tc>
      </w:tr>
      <w:tr w:rsidR="00FE30E0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Птицы.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Использование в речи предлогов, выражающих пространственное расположение предметов.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знания о перелётных и зимующих птицах их повадках;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образовании глаголов с помощью приставок (</w:t>
            </w:r>
            <w:r w:rsidRPr="00C752AF">
              <w:rPr>
                <w:i/>
                <w:sz w:val="20"/>
              </w:rPr>
              <w:t>улетают, вылетают, прилетают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составлять рассказ – описание на тему птицы и их повадки.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бережное отношение к живой природе.</w:t>
            </w:r>
          </w:p>
        </w:tc>
      </w:tr>
      <w:tr w:rsidR="00FE30E0" w:rsidRPr="00C752AF" w:rsidTr="00FE30E0">
        <w:trPr>
          <w:cantSplit/>
          <w:trHeight w:val="1134"/>
          <w:jc w:val="center"/>
        </w:trPr>
        <w:tc>
          <w:tcPr>
            <w:tcW w:w="669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Ноябрь</w:t>
            </w: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[П]-[</w:t>
            </w:r>
            <w:proofErr w:type="spellStart"/>
            <w:r w:rsidRPr="00C752AF">
              <w:rPr>
                <w:sz w:val="20"/>
              </w:rPr>
              <w:t>Пь</w:t>
            </w:r>
            <w:proofErr w:type="spellEnd"/>
            <w:r w:rsidRPr="00C752AF">
              <w:rPr>
                <w:sz w:val="20"/>
              </w:rPr>
              <w:t>], буква П.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Определение позиции (начало, конец) звука [П]</w:t>
            </w:r>
          </w:p>
          <w:p w:rsidR="00FE30E0" w:rsidRPr="00C752AF" w:rsidRDefault="00FE30E0" w:rsidP="00C752AF">
            <w:pPr>
              <w:pStyle w:val="TableParagraph"/>
              <w:rPr>
                <w:i/>
                <w:sz w:val="20"/>
              </w:rPr>
            </w:pPr>
            <w:r w:rsidRPr="00C752AF">
              <w:rPr>
                <w:sz w:val="20"/>
              </w:rPr>
              <w:t xml:space="preserve">в слове, анализ обратного слога </w:t>
            </w:r>
            <w:proofErr w:type="spellStart"/>
            <w:r w:rsidRPr="00C752AF">
              <w:rPr>
                <w:i/>
                <w:sz w:val="20"/>
              </w:rPr>
              <w:t>ап</w:t>
            </w:r>
            <w:proofErr w:type="spellEnd"/>
            <w:r w:rsidRPr="00C752AF">
              <w:rPr>
                <w:i/>
                <w:sz w:val="20"/>
              </w:rPr>
              <w:t xml:space="preserve">, </w:t>
            </w:r>
            <w:proofErr w:type="spellStart"/>
            <w:r w:rsidRPr="00C752AF">
              <w:rPr>
                <w:i/>
                <w:sz w:val="20"/>
              </w:rPr>
              <w:t>уп</w:t>
            </w:r>
            <w:proofErr w:type="spellEnd"/>
            <w:r w:rsidRPr="00C752AF">
              <w:rPr>
                <w:i/>
                <w:sz w:val="20"/>
              </w:rPr>
              <w:t xml:space="preserve">, </w:t>
            </w:r>
            <w:proofErr w:type="spellStart"/>
            <w:r w:rsidRPr="00C752AF">
              <w:rPr>
                <w:i/>
                <w:sz w:val="20"/>
              </w:rPr>
              <w:t>ип</w:t>
            </w:r>
            <w:proofErr w:type="spellEnd"/>
            <w:r w:rsidRPr="00C752AF">
              <w:rPr>
                <w:i/>
                <w:sz w:val="20"/>
              </w:rPr>
              <w:t>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детей выделять звук [П] в словах;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различать звуки [П] [</w:t>
            </w:r>
            <w:proofErr w:type="spellStart"/>
            <w:r w:rsidRPr="00C752AF">
              <w:rPr>
                <w:sz w:val="20"/>
              </w:rPr>
              <w:t>Пь</w:t>
            </w:r>
            <w:proofErr w:type="spellEnd"/>
            <w:r w:rsidRPr="00C752AF">
              <w:rPr>
                <w:sz w:val="20"/>
              </w:rPr>
              <w:t>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читать и печатать слоги</w:t>
            </w:r>
            <w:r w:rsidRPr="00C752AF">
              <w:rPr>
                <w:i/>
                <w:sz w:val="20"/>
              </w:rPr>
              <w:t xml:space="preserve"> </w:t>
            </w:r>
            <w:proofErr w:type="spellStart"/>
            <w:r w:rsidRPr="00C752AF">
              <w:rPr>
                <w:i/>
                <w:sz w:val="20"/>
              </w:rPr>
              <w:t>ап</w:t>
            </w:r>
            <w:proofErr w:type="spellEnd"/>
            <w:r w:rsidRPr="00C752AF">
              <w:rPr>
                <w:i/>
                <w:sz w:val="20"/>
              </w:rPr>
              <w:t xml:space="preserve">, </w:t>
            </w:r>
            <w:proofErr w:type="spellStart"/>
            <w:r w:rsidRPr="00C752AF">
              <w:rPr>
                <w:i/>
                <w:sz w:val="20"/>
              </w:rPr>
              <w:t>уп</w:t>
            </w:r>
            <w:proofErr w:type="spellEnd"/>
            <w:r w:rsidRPr="00C752AF">
              <w:rPr>
                <w:i/>
                <w:sz w:val="20"/>
              </w:rPr>
              <w:t xml:space="preserve">, </w:t>
            </w:r>
            <w:proofErr w:type="spellStart"/>
            <w:r w:rsidRPr="00C752AF">
              <w:rPr>
                <w:i/>
                <w:sz w:val="20"/>
              </w:rPr>
              <w:t>ип</w:t>
            </w:r>
            <w:proofErr w:type="spellEnd"/>
            <w:r w:rsidRPr="00C752AF">
              <w:rPr>
                <w:sz w:val="20"/>
              </w:rPr>
              <w:t>.</w:t>
            </w:r>
          </w:p>
        </w:tc>
      </w:tr>
      <w:tr w:rsidR="00FE30E0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Дикие животные. 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Формировать навык словообразования при помощи суффикса </w:t>
            </w:r>
            <w:proofErr w:type="spellStart"/>
            <w:r w:rsidRPr="00C752AF">
              <w:rPr>
                <w:i/>
                <w:sz w:val="20"/>
              </w:rPr>
              <w:t>ищ</w:t>
            </w:r>
            <w:proofErr w:type="spellEnd"/>
            <w:r w:rsidRPr="00C752AF">
              <w:rPr>
                <w:i/>
                <w:sz w:val="20"/>
              </w:rPr>
              <w:t>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Формировать умение составлять рассказ с элементами творчества 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умение согласовывать прилагательные с существительными;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 xml:space="preserve">воспитывать любовь и бережное отношение к живой природе. </w:t>
            </w:r>
          </w:p>
        </w:tc>
      </w:tr>
      <w:tr w:rsidR="00FE30E0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[Т]- [</w:t>
            </w:r>
            <w:proofErr w:type="spellStart"/>
            <w:r w:rsidRPr="00C752AF">
              <w:rPr>
                <w:sz w:val="20"/>
              </w:rPr>
              <w:t>Ть</w:t>
            </w:r>
            <w:proofErr w:type="spellEnd"/>
            <w:r w:rsidRPr="00C752AF">
              <w:rPr>
                <w:sz w:val="20"/>
              </w:rPr>
              <w:t>], буква Т.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Определение позиции (начало, середина, конец) звука [Т]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в слове, анализ обратного слога </w:t>
            </w:r>
            <w:proofErr w:type="spellStart"/>
            <w:r w:rsidRPr="00C752AF">
              <w:rPr>
                <w:i/>
                <w:sz w:val="20"/>
              </w:rPr>
              <w:t>ат</w:t>
            </w:r>
            <w:proofErr w:type="spellEnd"/>
            <w:r w:rsidRPr="00C752AF">
              <w:rPr>
                <w:i/>
                <w:sz w:val="20"/>
              </w:rPr>
              <w:t xml:space="preserve">, </w:t>
            </w:r>
            <w:proofErr w:type="spellStart"/>
            <w:r w:rsidRPr="00C752AF">
              <w:rPr>
                <w:i/>
                <w:sz w:val="20"/>
              </w:rPr>
              <w:t>ит</w:t>
            </w:r>
            <w:proofErr w:type="spellEnd"/>
            <w:r w:rsidRPr="00C752AF">
              <w:rPr>
                <w:i/>
                <w:sz w:val="20"/>
              </w:rPr>
              <w:t xml:space="preserve">, та, </w:t>
            </w:r>
            <w:proofErr w:type="spellStart"/>
            <w:r w:rsidRPr="00C752AF">
              <w:rPr>
                <w:i/>
                <w:sz w:val="20"/>
              </w:rPr>
              <w:t>ти</w:t>
            </w:r>
            <w:proofErr w:type="spellEnd"/>
            <w:r w:rsidRPr="00C752AF">
              <w:rPr>
                <w:i/>
                <w:sz w:val="20"/>
              </w:rPr>
              <w:t>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Уточнить артикуляцию звука [Т];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различать звуки [Т] [</w:t>
            </w:r>
            <w:proofErr w:type="spellStart"/>
            <w:r w:rsidRPr="00C752AF">
              <w:rPr>
                <w:sz w:val="20"/>
              </w:rPr>
              <w:t>Ть</w:t>
            </w:r>
            <w:proofErr w:type="spellEnd"/>
            <w:r w:rsidRPr="00C752AF">
              <w:rPr>
                <w:sz w:val="20"/>
              </w:rPr>
              <w:t>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знание буквы Т;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чтение и печатание </w:t>
            </w:r>
            <w:proofErr w:type="spellStart"/>
            <w:r w:rsidRPr="00C752AF">
              <w:rPr>
                <w:i/>
                <w:sz w:val="20"/>
              </w:rPr>
              <w:t>ат</w:t>
            </w:r>
            <w:proofErr w:type="spellEnd"/>
            <w:r w:rsidRPr="00C752AF">
              <w:rPr>
                <w:i/>
                <w:sz w:val="20"/>
              </w:rPr>
              <w:t xml:space="preserve">, </w:t>
            </w:r>
            <w:proofErr w:type="spellStart"/>
            <w:r w:rsidRPr="00C752AF">
              <w:rPr>
                <w:i/>
                <w:sz w:val="20"/>
              </w:rPr>
              <w:t>ит</w:t>
            </w:r>
            <w:proofErr w:type="spellEnd"/>
            <w:r w:rsidRPr="00C752AF">
              <w:rPr>
                <w:i/>
                <w:sz w:val="20"/>
              </w:rPr>
              <w:t xml:space="preserve">, та, </w:t>
            </w:r>
            <w:proofErr w:type="spellStart"/>
            <w:r w:rsidRPr="00C752AF">
              <w:rPr>
                <w:i/>
                <w:sz w:val="20"/>
              </w:rPr>
              <w:t>ти</w:t>
            </w:r>
            <w:proofErr w:type="spellEnd"/>
            <w:r w:rsidRPr="00C752AF">
              <w:rPr>
                <w:sz w:val="20"/>
              </w:rPr>
              <w:t>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</w:tr>
      <w:tr w:rsidR="00FE30E0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Деревенский двор.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Подбор однородных прилагательных к существительному (кошка – рыжая, пушистая, ласковая)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Образовывать притяжательные прилагательные (</w:t>
            </w:r>
            <w:r w:rsidRPr="00C752AF">
              <w:rPr>
                <w:i/>
                <w:sz w:val="20"/>
              </w:rPr>
              <w:t>петушиный хвост, лошадиная грива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составлять рассказ-описание животных и их повадок;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культуру поведения, бережное отношение к труду, вызывать желание проявлять заботу и любовь к животным и птицам.</w:t>
            </w:r>
          </w:p>
        </w:tc>
      </w:tr>
      <w:tr w:rsidR="00FE30E0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[О], буква О.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Знакомство с буквой О.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чёткого произношения звука [О];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выделять звук в начале, середине и конце слова;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учить анализировать слоги </w:t>
            </w:r>
            <w:r w:rsidRPr="00C752AF">
              <w:rPr>
                <w:i/>
                <w:sz w:val="20"/>
              </w:rPr>
              <w:t>оп, от, по, то</w:t>
            </w:r>
            <w:r w:rsidRPr="00C752AF">
              <w:rPr>
                <w:sz w:val="20"/>
              </w:rPr>
              <w:t>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О.</w:t>
            </w:r>
          </w:p>
        </w:tc>
      </w:tr>
      <w:tr w:rsidR="00FE30E0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Продукты питания.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Употребление глаголов во множественном и единственном числе (чистит</w:t>
            </w:r>
            <w:r w:rsidRPr="00C752AF">
              <w:rPr>
                <w:i/>
                <w:sz w:val="20"/>
              </w:rPr>
              <w:t>-чистят, моет-моют</w:t>
            </w:r>
            <w:r w:rsidRPr="00C752AF">
              <w:rPr>
                <w:sz w:val="20"/>
              </w:rPr>
              <w:t>).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Проверить и классифицировать знания детей о продуктах питания;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образовывать прилагательные от слов, обозначающих продукты питания (яблочный</w:t>
            </w:r>
            <w:r w:rsidRPr="00C752AF">
              <w:rPr>
                <w:i/>
                <w:sz w:val="20"/>
              </w:rPr>
              <w:t xml:space="preserve"> пирог, грибной суп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пересказывать текст.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воспитание бережного отношения к предметам быта, уважения к взрослым, желания помогать другим.</w:t>
            </w:r>
          </w:p>
        </w:tc>
      </w:tr>
      <w:tr w:rsidR="00FE30E0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[К]-[</w:t>
            </w:r>
            <w:proofErr w:type="spellStart"/>
            <w:r w:rsidRPr="00C752AF">
              <w:rPr>
                <w:sz w:val="20"/>
              </w:rPr>
              <w:t>Кь</w:t>
            </w:r>
            <w:proofErr w:type="spellEnd"/>
            <w:r w:rsidRPr="00C752AF">
              <w:rPr>
                <w:sz w:val="20"/>
              </w:rPr>
              <w:t>], буква К.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Определение позиции (начало, середина, конец) звука [К]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в слове.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навыки произношения и различения звуков [К] [</w:t>
            </w:r>
            <w:proofErr w:type="spellStart"/>
            <w:r w:rsidRPr="00C752AF">
              <w:rPr>
                <w:sz w:val="20"/>
              </w:rPr>
              <w:t>Кь</w:t>
            </w:r>
            <w:proofErr w:type="spellEnd"/>
            <w:r w:rsidRPr="00C752AF">
              <w:rPr>
                <w:sz w:val="20"/>
              </w:rPr>
              <w:t>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активизировать подбор слов в соответствии с позицией звука [К] в них;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проанализировать слова </w:t>
            </w:r>
            <w:r w:rsidRPr="00C752AF">
              <w:rPr>
                <w:i/>
                <w:sz w:val="20"/>
              </w:rPr>
              <w:t>кот, кит.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</w:tr>
      <w:tr w:rsidR="00FE30E0" w:rsidRPr="00C752AF" w:rsidTr="00FE30E0">
        <w:trPr>
          <w:cantSplit/>
          <w:trHeight w:val="1134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Подготовка животных к зиме.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Употребление глаголов в различных временных формах (</w:t>
            </w:r>
            <w:r w:rsidRPr="00C752AF">
              <w:rPr>
                <w:i/>
                <w:sz w:val="20"/>
              </w:rPr>
              <w:t>что делает? что сделал? что будет делать?</w:t>
            </w:r>
            <w:r w:rsidRPr="00C752AF">
              <w:rPr>
                <w:sz w:val="20"/>
              </w:rPr>
              <w:t>)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Проверять и закреплять знания о диких животных, жизни зверей зимой;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употреблять слова с эмоционально-оттеночным значением (хитрая</w:t>
            </w:r>
            <w:r w:rsidRPr="00C752AF">
              <w:rPr>
                <w:i/>
                <w:sz w:val="20"/>
              </w:rPr>
              <w:t xml:space="preserve"> лиса, мягкие лапы)</w:t>
            </w:r>
            <w:r w:rsidRPr="00C752AF">
              <w:rPr>
                <w:sz w:val="20"/>
              </w:rPr>
              <w:t>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подробно и последовательно пересказывать сказку.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любовь, проявление заботы и  бережного отношения к живой и неживой природе.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Декабрь</w:t>
            </w: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[Э], буква Э.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четкого произношения звука [Э];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место звука [Э] в слове (середина, конец);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Э;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проанализировать слог </w:t>
            </w:r>
            <w:r w:rsidRPr="00C752AF">
              <w:rPr>
                <w:i/>
                <w:sz w:val="20"/>
              </w:rPr>
              <w:t>эк;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выкладывать и печатать слоги </w:t>
            </w:r>
            <w:proofErr w:type="spellStart"/>
            <w:r w:rsidRPr="00C752AF">
              <w:rPr>
                <w:i/>
                <w:sz w:val="20"/>
              </w:rPr>
              <w:t>кэ</w:t>
            </w:r>
            <w:proofErr w:type="spellEnd"/>
            <w:r w:rsidRPr="00C752AF">
              <w:rPr>
                <w:i/>
                <w:sz w:val="20"/>
              </w:rPr>
              <w:t xml:space="preserve">, </w:t>
            </w:r>
            <w:proofErr w:type="spellStart"/>
            <w:r w:rsidRPr="00C752AF">
              <w:rPr>
                <w:i/>
                <w:sz w:val="20"/>
              </w:rPr>
              <w:t>пэ</w:t>
            </w:r>
            <w:proofErr w:type="spellEnd"/>
            <w:r w:rsidRPr="00C752AF">
              <w:rPr>
                <w:i/>
                <w:sz w:val="20"/>
              </w:rPr>
              <w:t xml:space="preserve">, </w:t>
            </w:r>
            <w:proofErr w:type="spellStart"/>
            <w:r w:rsidRPr="00C752AF">
              <w:rPr>
                <w:i/>
                <w:sz w:val="20"/>
              </w:rPr>
              <w:t>тэ</w:t>
            </w:r>
            <w:proofErr w:type="spellEnd"/>
            <w:r w:rsidRPr="00C752AF">
              <w:rPr>
                <w:sz w:val="20"/>
              </w:rPr>
              <w:t>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Зима.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Подбор родственных слов (</w:t>
            </w:r>
            <w:r w:rsidRPr="00C752AF">
              <w:rPr>
                <w:i/>
                <w:sz w:val="20"/>
              </w:rPr>
              <w:t>снег, снежок, снежинка</w:t>
            </w:r>
            <w:r w:rsidRPr="00C752AF">
              <w:rPr>
                <w:sz w:val="20"/>
              </w:rPr>
              <w:t>).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и обобщить знания детей о зиме;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учить подбирать однородные </w:t>
            </w:r>
            <w:proofErr w:type="spellStart"/>
            <w:r w:rsidRPr="00C752AF">
              <w:rPr>
                <w:sz w:val="20"/>
              </w:rPr>
              <w:t>сказумые</w:t>
            </w:r>
            <w:proofErr w:type="spellEnd"/>
            <w:r w:rsidRPr="00C752AF">
              <w:rPr>
                <w:sz w:val="20"/>
              </w:rPr>
              <w:t xml:space="preserve"> (</w:t>
            </w:r>
            <w:r w:rsidRPr="00C752AF">
              <w:rPr>
                <w:i/>
                <w:sz w:val="20"/>
              </w:rPr>
              <w:t>снег –падает, идёт, ложится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составлять рассказ по опорным картинкам.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бережное отношение к природе.</w:t>
            </w:r>
          </w:p>
        </w:tc>
      </w:tr>
      <w:tr w:rsidR="00FE30E0" w:rsidRPr="00C752AF" w:rsidTr="00FE30E0">
        <w:trPr>
          <w:cantSplit/>
          <w:trHeight w:val="1125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Гласные, согласные буквы.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Знакомство с понятием «слог», синтез звуков в односложные слова.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Повторить знакомые детям буквы;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понятием слог;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синтезу звуков в односложные слова;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читать и печатать односложные слова </w:t>
            </w:r>
            <w:r w:rsidRPr="00C752AF">
              <w:rPr>
                <w:i/>
                <w:sz w:val="20"/>
              </w:rPr>
              <w:t>кот, тук, кап, кит.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Одежда. Обувь.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Усвоение согласования существительных с числительными (платье</w:t>
            </w:r>
            <w:r w:rsidRPr="00C752AF">
              <w:rPr>
                <w:i/>
                <w:sz w:val="20"/>
              </w:rPr>
              <w:t xml:space="preserve"> - красивое, нарядное, шёлковое)</w:t>
            </w:r>
            <w:r w:rsidRPr="00C752AF">
              <w:rPr>
                <w:sz w:val="20"/>
              </w:rPr>
              <w:t>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Проверить и систематизировать знания по теме;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подбирать антонимы </w:t>
            </w:r>
            <w:r w:rsidRPr="00C752AF">
              <w:rPr>
                <w:i/>
                <w:sz w:val="20"/>
              </w:rPr>
              <w:t>(длинный шарф – короткий шарф)</w:t>
            </w:r>
            <w:r w:rsidRPr="00C752AF">
              <w:rPr>
                <w:sz w:val="20"/>
              </w:rPr>
              <w:t>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составлять описательный рассказ по плану.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бережное отношение к вещам, уважение к труду взрослых, вежливость.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[М]-[</w:t>
            </w:r>
            <w:proofErr w:type="spellStart"/>
            <w:r w:rsidRPr="00C752AF">
              <w:rPr>
                <w:sz w:val="20"/>
              </w:rPr>
              <w:t>Мь</w:t>
            </w:r>
            <w:proofErr w:type="spellEnd"/>
            <w:r w:rsidRPr="00C752AF">
              <w:rPr>
                <w:sz w:val="20"/>
              </w:rPr>
              <w:t>], буква М.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 прямых и обратных слогов.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четкого произношения и различения звуков [М] [</w:t>
            </w:r>
            <w:proofErr w:type="spellStart"/>
            <w:r w:rsidRPr="00C752AF">
              <w:rPr>
                <w:sz w:val="20"/>
              </w:rPr>
              <w:t>Мь</w:t>
            </w:r>
            <w:proofErr w:type="spellEnd"/>
            <w:r w:rsidRPr="00C752AF">
              <w:rPr>
                <w:sz w:val="20"/>
              </w:rPr>
              <w:t>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позицию звука [М] в словах;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проводить анализ прямых и обратных слогов;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М;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lastRenderedPageBreak/>
              <w:t xml:space="preserve">- читать и печатать слоги </w:t>
            </w:r>
            <w:proofErr w:type="spellStart"/>
            <w:r w:rsidRPr="00C752AF">
              <w:rPr>
                <w:i/>
                <w:sz w:val="20"/>
              </w:rPr>
              <w:t>му</w:t>
            </w:r>
            <w:proofErr w:type="spellEnd"/>
            <w:r w:rsidRPr="00C752AF">
              <w:rPr>
                <w:i/>
                <w:sz w:val="20"/>
              </w:rPr>
              <w:t xml:space="preserve">, </w:t>
            </w:r>
            <w:proofErr w:type="spellStart"/>
            <w:r w:rsidRPr="00C752AF">
              <w:rPr>
                <w:i/>
                <w:sz w:val="20"/>
              </w:rPr>
              <w:t>мэ</w:t>
            </w:r>
            <w:proofErr w:type="spellEnd"/>
            <w:r w:rsidRPr="00C752AF">
              <w:rPr>
                <w:i/>
                <w:sz w:val="20"/>
              </w:rPr>
              <w:t>, ко, пи.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Посуда.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Образование относительных прилагательных от существительных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 (дерево</w:t>
            </w:r>
            <w:r w:rsidRPr="00C752AF">
              <w:rPr>
                <w:i/>
                <w:sz w:val="20"/>
              </w:rPr>
              <w:t xml:space="preserve"> – деревянный, стекло - стеклянный</w:t>
            </w:r>
            <w:r w:rsidRPr="00C752AF">
              <w:rPr>
                <w:sz w:val="20"/>
              </w:rPr>
              <w:t>).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Проверить и систематизировать знания по теме;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совершенствование навыка согласования существительных с числительными;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составлять рассказ по серии картинок.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бережное отношение к предметам быта, уважение к взрослым, к труду, желания помогать друг другу.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[Х]-[</w:t>
            </w:r>
            <w:proofErr w:type="spellStart"/>
            <w:r w:rsidRPr="00C752AF">
              <w:rPr>
                <w:sz w:val="20"/>
              </w:rPr>
              <w:t>Хь</w:t>
            </w:r>
            <w:proofErr w:type="spellEnd"/>
            <w:r w:rsidRPr="00C752AF">
              <w:rPr>
                <w:sz w:val="20"/>
              </w:rPr>
              <w:t>], буква Х.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Определение позиции (начало, середина, конец) звука [Х]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в слове.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четкого произношения и различения звуков [Х] [</w:t>
            </w:r>
            <w:proofErr w:type="spellStart"/>
            <w:r w:rsidRPr="00C752AF">
              <w:rPr>
                <w:sz w:val="20"/>
              </w:rPr>
              <w:t>Хь</w:t>
            </w:r>
            <w:proofErr w:type="spellEnd"/>
            <w:r w:rsidRPr="00C752AF">
              <w:rPr>
                <w:sz w:val="20"/>
              </w:rPr>
              <w:t>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проанализировать слово </w:t>
            </w:r>
            <w:r w:rsidRPr="00C752AF">
              <w:rPr>
                <w:i/>
                <w:sz w:val="20"/>
              </w:rPr>
              <w:t>мухи</w:t>
            </w:r>
            <w:r w:rsidRPr="00C752AF">
              <w:rPr>
                <w:sz w:val="20"/>
              </w:rPr>
              <w:t>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читать и печатать слоги около синего и зелёного кружка </w:t>
            </w:r>
            <w:r w:rsidRPr="00C752AF">
              <w:rPr>
                <w:i/>
                <w:sz w:val="20"/>
              </w:rPr>
              <w:t xml:space="preserve">ах, пух, </w:t>
            </w:r>
            <w:proofErr w:type="spellStart"/>
            <w:r w:rsidRPr="00C752AF">
              <w:rPr>
                <w:i/>
                <w:sz w:val="20"/>
              </w:rPr>
              <w:t>ху</w:t>
            </w:r>
            <w:proofErr w:type="spellEnd"/>
            <w:r w:rsidRPr="00C752AF">
              <w:rPr>
                <w:i/>
                <w:sz w:val="20"/>
              </w:rPr>
              <w:t>, мухи.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Новый год.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Образование сложных слов.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Совершенствовать навык согласования в предложении прилагательных с существительными по родам и числам;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составлять рассказ-описание с опорой на картинно-графический план (весёлый</w:t>
            </w:r>
            <w:r w:rsidRPr="00C752AF">
              <w:rPr>
                <w:i/>
                <w:sz w:val="20"/>
              </w:rPr>
              <w:t xml:space="preserve"> -Дед Мороз,</w:t>
            </w:r>
            <w:r w:rsidRPr="00C752AF">
              <w:rPr>
                <w:sz w:val="20"/>
              </w:rPr>
              <w:t xml:space="preserve"> весёлая Снегурочка);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составлять рассказ на основе личного опыта.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формировать представление и прививать любовь к традициям, праздникам многонационального народа, проявлять заботу, воспитывать вежливое взаимоотношение друг к другу.</w:t>
            </w:r>
          </w:p>
        </w:tc>
      </w:tr>
      <w:tr w:rsidR="00FE30E0" w:rsidRPr="00C752AF" w:rsidTr="00FE30E0">
        <w:trPr>
          <w:trHeight w:val="1357"/>
          <w:jc w:val="center"/>
        </w:trPr>
        <w:tc>
          <w:tcPr>
            <w:tcW w:w="669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Февраль</w:t>
            </w: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[Ы], буква Ы.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Определение позиции звука [Ы] в словах (середина, конец).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чёткого произношения звука [Ы];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позицию звука [Ы] в словах;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Ы;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читать и печатать слоги и короткие слова </w:t>
            </w:r>
            <w:r w:rsidRPr="00C752AF">
              <w:rPr>
                <w:i/>
                <w:sz w:val="20"/>
              </w:rPr>
              <w:t>ты, мы, коты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Человек и семья.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Употребление слов с изменяющейся основой (иду</w:t>
            </w:r>
            <w:r w:rsidRPr="00C752AF">
              <w:rPr>
                <w:i/>
                <w:sz w:val="20"/>
              </w:rPr>
              <w:t xml:space="preserve"> - пошёл)</w:t>
            </w:r>
            <w:r w:rsidRPr="00C752AF">
              <w:rPr>
                <w:sz w:val="20"/>
              </w:rPr>
              <w:t>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знания о строении тела человека, о семье и родственных отношениях;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образования притяжательных прилагательных (у</w:t>
            </w:r>
            <w:r w:rsidRPr="00C752AF">
              <w:rPr>
                <w:i/>
                <w:sz w:val="20"/>
              </w:rPr>
              <w:t xml:space="preserve"> Коли сок; это Колин сок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вводить в речь слова, обозначающие моральные качества человека (злой</w:t>
            </w:r>
            <w:r w:rsidRPr="00C752AF">
              <w:rPr>
                <w:i/>
                <w:sz w:val="20"/>
              </w:rPr>
              <w:t>, добрый, смелый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lastRenderedPageBreak/>
              <w:t>- учить употреблять в речи предложения со значением противопоставления (а</w:t>
            </w:r>
            <w:r w:rsidRPr="00C752AF">
              <w:rPr>
                <w:i/>
                <w:sz w:val="20"/>
              </w:rPr>
              <w:t>, но, или</w:t>
            </w:r>
            <w:r w:rsidRPr="00C752AF">
              <w:rPr>
                <w:sz w:val="20"/>
              </w:rPr>
              <w:t>).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любовь и уважение к своей семье, ее традициям, проявлять заботу и доброту, уважение к старшим.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[Н]-[</w:t>
            </w:r>
            <w:proofErr w:type="spellStart"/>
            <w:r w:rsidRPr="00C752AF">
              <w:rPr>
                <w:sz w:val="20"/>
              </w:rPr>
              <w:t>Нь</w:t>
            </w:r>
            <w:proofErr w:type="spellEnd"/>
            <w:r w:rsidRPr="00C752AF">
              <w:rPr>
                <w:sz w:val="20"/>
              </w:rPr>
              <w:t>], буква Н.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четкого произношения и различения звуков [Н]-[</w:t>
            </w:r>
            <w:proofErr w:type="spellStart"/>
            <w:r w:rsidRPr="00C752AF">
              <w:rPr>
                <w:sz w:val="20"/>
              </w:rPr>
              <w:t>Нь</w:t>
            </w:r>
            <w:proofErr w:type="spellEnd"/>
            <w:r w:rsidRPr="00C752AF">
              <w:rPr>
                <w:sz w:val="20"/>
              </w:rPr>
              <w:t>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позицию звука [Н] в словах;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Н;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провести звуковой анализ слова </w:t>
            </w:r>
            <w:r w:rsidRPr="00C752AF">
              <w:rPr>
                <w:i/>
                <w:sz w:val="20"/>
              </w:rPr>
              <w:t>кони</w:t>
            </w:r>
            <w:r w:rsidRPr="00C752AF">
              <w:rPr>
                <w:sz w:val="20"/>
              </w:rPr>
              <w:t>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печатать под картинками слова </w:t>
            </w:r>
            <w:r w:rsidRPr="00C752AF">
              <w:rPr>
                <w:i/>
                <w:sz w:val="20"/>
              </w:rPr>
              <w:t>ноты, окна, кино;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выложить и напечатать предложение</w:t>
            </w:r>
            <w:r w:rsidRPr="00C752AF">
              <w:rPr>
                <w:i/>
                <w:sz w:val="20"/>
              </w:rPr>
              <w:t xml:space="preserve"> тут кони.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</w:tr>
      <w:tr w:rsidR="00FE30E0" w:rsidRPr="00C752AF" w:rsidTr="00FE30E0">
        <w:trPr>
          <w:trHeight w:val="756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Профессии.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Употребление глаголов в форме будущего времени с частицей -</w:t>
            </w:r>
            <w:proofErr w:type="spellStart"/>
            <w:r w:rsidRPr="00C752AF">
              <w:rPr>
                <w:i/>
                <w:sz w:val="20"/>
              </w:rPr>
              <w:t>ся</w:t>
            </w:r>
            <w:proofErr w:type="spellEnd"/>
            <w:r w:rsidRPr="00C752AF">
              <w:rPr>
                <w:i/>
                <w:sz w:val="20"/>
              </w:rPr>
              <w:t xml:space="preserve"> </w:t>
            </w:r>
            <w:r w:rsidRPr="00C752AF">
              <w:rPr>
                <w:sz w:val="20"/>
              </w:rPr>
              <w:t>и без неё (буду</w:t>
            </w:r>
            <w:r w:rsidRPr="00C752AF">
              <w:rPr>
                <w:i/>
                <w:sz w:val="20"/>
              </w:rPr>
              <w:t xml:space="preserve"> купаться - искупаюсь</w:t>
            </w:r>
            <w:r w:rsidRPr="00C752AF">
              <w:rPr>
                <w:sz w:val="20"/>
              </w:rPr>
              <w:t>).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Уточнить и закреплять знания детей по теме;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учить образовывать существительные с помощью суффиксов </w:t>
            </w:r>
            <w:r w:rsidRPr="00C752AF">
              <w:rPr>
                <w:i/>
                <w:sz w:val="20"/>
              </w:rPr>
              <w:t>–чик, -</w:t>
            </w:r>
            <w:proofErr w:type="spellStart"/>
            <w:r w:rsidRPr="00C752AF">
              <w:rPr>
                <w:i/>
                <w:sz w:val="20"/>
              </w:rPr>
              <w:t>щик</w:t>
            </w:r>
            <w:proofErr w:type="spellEnd"/>
            <w:r w:rsidRPr="00C752AF">
              <w:rPr>
                <w:i/>
                <w:sz w:val="20"/>
              </w:rPr>
              <w:t xml:space="preserve"> </w:t>
            </w:r>
            <w:r w:rsidRPr="00C752AF">
              <w:rPr>
                <w:sz w:val="20"/>
              </w:rPr>
              <w:t>(</w:t>
            </w:r>
            <w:r w:rsidRPr="00C752AF">
              <w:rPr>
                <w:i/>
                <w:sz w:val="20"/>
              </w:rPr>
              <w:t>лётчик, часовщик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совершенствовать навык образования существительных от глаголов (</w:t>
            </w:r>
            <w:r w:rsidRPr="00C752AF">
              <w:rPr>
                <w:i/>
                <w:sz w:val="20"/>
              </w:rPr>
              <w:t>учить – учитель, строить - строитель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навык самостоятельных высказываний в виде небольших рассказов о людях разных профессий.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формировать  представление и прививать любовь к труду, разным профессиям, воспитывать вежливое  взаимоотношение друг к другу.</w:t>
            </w:r>
          </w:p>
        </w:tc>
      </w:tr>
      <w:tr w:rsidR="00FE30E0" w:rsidRPr="00C752AF" w:rsidTr="00FE30E0">
        <w:trPr>
          <w:trHeight w:val="1387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[Б]-[</w:t>
            </w:r>
            <w:proofErr w:type="spellStart"/>
            <w:r w:rsidRPr="00C752AF">
              <w:rPr>
                <w:sz w:val="20"/>
              </w:rPr>
              <w:t>Бь</w:t>
            </w:r>
            <w:proofErr w:type="spellEnd"/>
            <w:r w:rsidRPr="00C752AF">
              <w:rPr>
                <w:sz w:val="20"/>
              </w:rPr>
              <w:t>], буква Б.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 слов.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четкого произношения и различения звуков [Б]-[</w:t>
            </w:r>
            <w:proofErr w:type="spellStart"/>
            <w:r w:rsidRPr="00C752AF">
              <w:rPr>
                <w:sz w:val="20"/>
              </w:rPr>
              <w:t>Бь</w:t>
            </w:r>
            <w:proofErr w:type="spellEnd"/>
            <w:r w:rsidRPr="00C752AF">
              <w:rPr>
                <w:sz w:val="20"/>
              </w:rPr>
              <w:t>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позицию звука [Б] в словах;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Б;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выполнять синтез звуков в слоги;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звуковой анализ слова </w:t>
            </w:r>
            <w:r w:rsidRPr="00C752AF">
              <w:rPr>
                <w:i/>
                <w:sz w:val="20"/>
              </w:rPr>
              <w:t>банка;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печатать слова и предложение </w:t>
            </w:r>
            <w:r w:rsidRPr="00C752AF">
              <w:rPr>
                <w:i/>
                <w:sz w:val="20"/>
              </w:rPr>
              <w:t>бык, бант, у Кати батон.</w:t>
            </w:r>
          </w:p>
        </w:tc>
      </w:tr>
      <w:tr w:rsidR="00FE30E0" w:rsidRPr="00C752AF" w:rsidTr="00FE30E0">
        <w:trPr>
          <w:trHeight w:val="782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Мебель.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Использование предлогов для обозначения пространственного расположения (в</w:t>
            </w:r>
            <w:r w:rsidRPr="00C752AF">
              <w:rPr>
                <w:i/>
                <w:sz w:val="20"/>
              </w:rPr>
              <w:t>, на, из-под, из-за, над</w:t>
            </w:r>
            <w:r w:rsidRPr="00C752AF">
              <w:rPr>
                <w:sz w:val="20"/>
              </w:rPr>
              <w:t>)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Уточнить представления по теме;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навык подбора слов с противоположным значением (</w:t>
            </w:r>
            <w:r w:rsidRPr="00C752AF">
              <w:rPr>
                <w:i/>
                <w:sz w:val="20"/>
              </w:rPr>
              <w:t>высокий – низкий, широкий - узкий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составлять рассказ из 5-7 предложений по картине;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 xml:space="preserve">воспитывать бережное </w:t>
            </w:r>
            <w:r w:rsidRPr="00C752AF">
              <w:rPr>
                <w:i/>
                <w:sz w:val="20"/>
                <w:szCs w:val="18"/>
              </w:rPr>
              <w:lastRenderedPageBreak/>
              <w:t>отношение к предметам быта, к труду, желание помогать друг другу.</w:t>
            </w:r>
          </w:p>
        </w:tc>
      </w:tr>
      <w:tr w:rsidR="00FE30E0" w:rsidRPr="00C752AF" w:rsidTr="00FE30E0">
        <w:trPr>
          <w:trHeight w:val="695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[Д]-[</w:t>
            </w:r>
            <w:proofErr w:type="spellStart"/>
            <w:r w:rsidRPr="00C752AF">
              <w:rPr>
                <w:sz w:val="20"/>
              </w:rPr>
              <w:t>Дь</w:t>
            </w:r>
            <w:proofErr w:type="spellEnd"/>
            <w:r w:rsidRPr="00C752AF">
              <w:rPr>
                <w:sz w:val="20"/>
              </w:rPr>
              <w:t>], буква Д.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чёткого произношения и различения звуков [Д] [</w:t>
            </w:r>
            <w:proofErr w:type="spellStart"/>
            <w:r w:rsidRPr="00C752AF">
              <w:rPr>
                <w:sz w:val="20"/>
              </w:rPr>
              <w:t>Дь</w:t>
            </w:r>
            <w:proofErr w:type="spellEnd"/>
            <w:r w:rsidRPr="00C752AF">
              <w:rPr>
                <w:sz w:val="20"/>
              </w:rPr>
              <w:t>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позицию звука [Д] в словах (в начале, в середине);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Д;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выполнять синтез звуков в слова;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составить и записать предложение </w:t>
            </w:r>
            <w:r w:rsidRPr="00C752AF">
              <w:rPr>
                <w:i/>
                <w:sz w:val="20"/>
              </w:rPr>
              <w:t>у дома дубок.</w:t>
            </w:r>
          </w:p>
        </w:tc>
      </w:tr>
      <w:tr w:rsidR="00FE30E0" w:rsidRPr="00C752AF" w:rsidTr="00FE30E0">
        <w:trPr>
          <w:trHeight w:val="695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23 февраля-День Защитника Отечества.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Формирование навыков словообразования и словоизменения.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Понимать и употреблять слова семантического поля «защитники Отечества»;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навыки словообразования и словоизменения;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составлять простое распространённое и сложноподчинённое предложение;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умение устанавливать сходство и различие предметов.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  <w:szCs w:val="18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>Воспитательные задачи</w:t>
            </w:r>
            <w:r w:rsidRPr="00C752AF">
              <w:rPr>
                <w:i/>
                <w:sz w:val="20"/>
                <w:szCs w:val="18"/>
              </w:rPr>
              <w:t>: развивать у детей чувство патриотизма, воспитывать уважение к памяти подвигов героев нашего Отечества.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Март</w:t>
            </w: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[В]-[</w:t>
            </w:r>
            <w:proofErr w:type="spellStart"/>
            <w:r w:rsidRPr="00C752AF">
              <w:rPr>
                <w:sz w:val="20"/>
              </w:rPr>
              <w:t>Вь</w:t>
            </w:r>
            <w:proofErr w:type="spellEnd"/>
            <w:r w:rsidRPr="00C752AF">
              <w:rPr>
                <w:sz w:val="20"/>
              </w:rPr>
              <w:t>], буква В.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правильного произношения и различения звуков [В] [</w:t>
            </w:r>
            <w:proofErr w:type="spellStart"/>
            <w:r w:rsidRPr="00C752AF">
              <w:rPr>
                <w:sz w:val="20"/>
              </w:rPr>
              <w:t>Вь</w:t>
            </w:r>
            <w:proofErr w:type="spellEnd"/>
            <w:r w:rsidRPr="00C752AF">
              <w:rPr>
                <w:sz w:val="20"/>
              </w:rPr>
              <w:t>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развивать фонематический слух;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В;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печатать слова и предложения с буквой В.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Весна.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Согласование в предложении нескольких определений 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(</w:t>
            </w:r>
            <w:r w:rsidRPr="00C752AF">
              <w:rPr>
                <w:i/>
                <w:sz w:val="20"/>
              </w:rPr>
              <w:t>ручеёк – звонкий, быстрый, говорливый</w:t>
            </w:r>
            <w:r w:rsidRPr="00C752AF">
              <w:rPr>
                <w:sz w:val="20"/>
              </w:rPr>
              <w:t>).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Проверить и систематизировать знания о весне;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усвоить знания о словах переносного значения (</w:t>
            </w:r>
            <w:r w:rsidRPr="00C752AF">
              <w:rPr>
                <w:i/>
                <w:sz w:val="20"/>
              </w:rPr>
              <w:t>ветер воет, лес уснул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образовывать сравнительную степень прилагательных (</w:t>
            </w:r>
            <w:r w:rsidRPr="00C752AF">
              <w:rPr>
                <w:i/>
                <w:sz w:val="20"/>
              </w:rPr>
              <w:t>тепло – теплее, длинный - длиннее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подробный и последовательный пересказ «Медведь и солнце» Н. Сладкова.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культуру поведения бережное отношение к природе.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[Г]-[</w:t>
            </w:r>
            <w:proofErr w:type="spellStart"/>
            <w:r w:rsidRPr="00C752AF">
              <w:rPr>
                <w:sz w:val="20"/>
              </w:rPr>
              <w:t>Гь</w:t>
            </w:r>
            <w:proofErr w:type="spellEnd"/>
            <w:r w:rsidRPr="00C752AF">
              <w:rPr>
                <w:sz w:val="20"/>
              </w:rPr>
              <w:t>], буква Г.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 и синтеза.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правильного произношения и различения звуков [Г] [</w:t>
            </w:r>
            <w:proofErr w:type="spellStart"/>
            <w:r w:rsidRPr="00C752AF">
              <w:rPr>
                <w:sz w:val="20"/>
              </w:rPr>
              <w:t>Гь</w:t>
            </w:r>
            <w:proofErr w:type="spellEnd"/>
            <w:r w:rsidRPr="00C752AF">
              <w:rPr>
                <w:sz w:val="20"/>
              </w:rPr>
              <w:t>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синтезу слогов в словах;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Г.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8 Марта.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Формирование диалогической и монологической речи.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подборе родственных слов;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понимание семейных родственных связей;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связную речь.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 xml:space="preserve">воспитывать любовь и уважение, проявления заботы к своей семье, маме, бабушке, формировать представление о праздниках и традициях. 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[С]-[</w:t>
            </w:r>
            <w:proofErr w:type="spellStart"/>
            <w:r w:rsidRPr="00C752AF">
              <w:rPr>
                <w:sz w:val="20"/>
              </w:rPr>
              <w:t>Сь</w:t>
            </w:r>
            <w:proofErr w:type="spellEnd"/>
            <w:r w:rsidRPr="00C752AF">
              <w:rPr>
                <w:sz w:val="20"/>
              </w:rPr>
              <w:t>], буква С.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правильного произношения и различения звуков [С] [</w:t>
            </w:r>
            <w:proofErr w:type="spellStart"/>
            <w:r w:rsidRPr="00C752AF">
              <w:rPr>
                <w:sz w:val="20"/>
              </w:rPr>
              <w:t>Сь</w:t>
            </w:r>
            <w:proofErr w:type="spellEnd"/>
            <w:r w:rsidRPr="00C752AF">
              <w:rPr>
                <w:sz w:val="20"/>
              </w:rPr>
              <w:t>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позицию звука [С] в словах;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С;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провести звуковой анализ слова </w:t>
            </w:r>
            <w:r w:rsidRPr="00C752AF">
              <w:rPr>
                <w:i/>
                <w:sz w:val="20"/>
              </w:rPr>
              <w:t>соки;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прочитать и напечатать «наоборот» слоги </w:t>
            </w:r>
            <w:r w:rsidRPr="00C752AF">
              <w:rPr>
                <w:i/>
                <w:sz w:val="20"/>
              </w:rPr>
              <w:t xml:space="preserve"> </w:t>
            </w:r>
            <w:proofErr w:type="spellStart"/>
            <w:r w:rsidRPr="00C752AF">
              <w:rPr>
                <w:i/>
                <w:sz w:val="20"/>
              </w:rPr>
              <w:t>ас-са</w:t>
            </w:r>
            <w:proofErr w:type="spellEnd"/>
            <w:r w:rsidRPr="00C752AF">
              <w:rPr>
                <w:i/>
                <w:sz w:val="20"/>
              </w:rPr>
              <w:t xml:space="preserve">, </w:t>
            </w:r>
            <w:proofErr w:type="spellStart"/>
            <w:r w:rsidRPr="00C752AF">
              <w:rPr>
                <w:i/>
                <w:sz w:val="20"/>
              </w:rPr>
              <w:t>ис-си</w:t>
            </w:r>
            <w:proofErr w:type="spellEnd"/>
            <w:r w:rsidRPr="00C752AF">
              <w:rPr>
                <w:i/>
                <w:sz w:val="20"/>
              </w:rPr>
              <w:t xml:space="preserve">, </w:t>
            </w:r>
            <w:r w:rsidRPr="00C752AF">
              <w:rPr>
                <w:sz w:val="20"/>
              </w:rPr>
              <w:t xml:space="preserve">предложение </w:t>
            </w:r>
            <w:r w:rsidRPr="00C752AF">
              <w:rPr>
                <w:i/>
                <w:sz w:val="20"/>
              </w:rPr>
              <w:t>у Сони сок.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Транспорт.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Практическое использование в речи существительных и глаголов во множественном числе (</w:t>
            </w:r>
            <w:r w:rsidRPr="00C752AF">
              <w:rPr>
                <w:i/>
                <w:sz w:val="20"/>
              </w:rPr>
              <w:t>машина – машины, едет – едут</w:t>
            </w:r>
            <w:r w:rsidRPr="00C752AF">
              <w:rPr>
                <w:sz w:val="20"/>
              </w:rPr>
              <w:t>).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Уточнить представления по теме;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образовывать существительные при помощи суффиксов (</w:t>
            </w:r>
            <w:r w:rsidRPr="00C752AF">
              <w:rPr>
                <w:i/>
                <w:sz w:val="20"/>
              </w:rPr>
              <w:t>трактор – тракторист, кран - крановщик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составлять рассказ по опорным картинкам.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бережное  отношение к окружающим предметам, вежливое, дружелюбное отношения друг к другу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[З]-[</w:t>
            </w:r>
            <w:proofErr w:type="spellStart"/>
            <w:r w:rsidRPr="00C752AF">
              <w:rPr>
                <w:sz w:val="20"/>
              </w:rPr>
              <w:t>Зь</w:t>
            </w:r>
            <w:proofErr w:type="spellEnd"/>
            <w:r w:rsidRPr="00C752AF">
              <w:rPr>
                <w:sz w:val="20"/>
              </w:rPr>
              <w:t>], буква З.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правильного произношения и различения звуков [З] [</w:t>
            </w:r>
            <w:proofErr w:type="spellStart"/>
            <w:r w:rsidRPr="00C752AF">
              <w:rPr>
                <w:sz w:val="20"/>
              </w:rPr>
              <w:t>Зь</w:t>
            </w:r>
            <w:proofErr w:type="spellEnd"/>
            <w:r w:rsidRPr="00C752AF">
              <w:rPr>
                <w:sz w:val="20"/>
              </w:rPr>
              <w:t>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позицию звука [З] в словах;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З;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провести звуковой анализ слова </w:t>
            </w:r>
            <w:r w:rsidRPr="00C752AF">
              <w:rPr>
                <w:i/>
                <w:sz w:val="20"/>
              </w:rPr>
              <w:t>зима;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составить слово по данному количеству звуков</w:t>
            </w:r>
            <w:r w:rsidRPr="00C752AF">
              <w:rPr>
                <w:i/>
                <w:sz w:val="20"/>
              </w:rPr>
              <w:t xml:space="preserve"> замок;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прочитать и напечатать </w:t>
            </w:r>
            <w:r w:rsidRPr="00C752AF">
              <w:rPr>
                <w:i/>
                <w:sz w:val="20"/>
              </w:rPr>
              <w:t xml:space="preserve"> </w:t>
            </w:r>
            <w:r w:rsidRPr="00C752AF">
              <w:rPr>
                <w:sz w:val="20"/>
              </w:rPr>
              <w:t xml:space="preserve">предложение </w:t>
            </w:r>
            <w:r w:rsidRPr="00C752AF">
              <w:rPr>
                <w:i/>
                <w:sz w:val="20"/>
              </w:rPr>
              <w:t>у Кати зонт.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Форма и размер предметов.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Употребление в речи слов в разной степени превосходства (</w:t>
            </w:r>
            <w:r w:rsidRPr="00C752AF">
              <w:rPr>
                <w:i/>
                <w:sz w:val="20"/>
              </w:rPr>
              <w:t xml:space="preserve"> большая, поменьше, маленькая</w:t>
            </w:r>
            <w:r w:rsidRPr="00C752AF">
              <w:rPr>
                <w:sz w:val="20"/>
              </w:rPr>
              <w:t>).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знания о геометрических фигурах;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сравнивать предметы по величине (</w:t>
            </w:r>
            <w:r w:rsidRPr="00C752AF">
              <w:rPr>
                <w:i/>
                <w:sz w:val="20"/>
              </w:rPr>
              <w:t>шире, уже, светлее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составлять описательные рассказы предметов.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бережное отношение к различным предметам.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Апрель</w:t>
            </w: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1-я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[Ц], буква Ц.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-закрепить навык правильного произношения звука [Ц];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-научить определять позицию звука [Ц] в словах;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-познакомить с буквой Ц;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-провести </w:t>
            </w:r>
            <w:proofErr w:type="spellStart"/>
            <w:r w:rsidRPr="00C752AF">
              <w:rPr>
                <w:sz w:val="20"/>
              </w:rPr>
              <w:t>звукослоговой</w:t>
            </w:r>
            <w:proofErr w:type="spellEnd"/>
            <w:r w:rsidRPr="00C752AF">
              <w:rPr>
                <w:sz w:val="20"/>
              </w:rPr>
              <w:t xml:space="preserve"> анализ слова </w:t>
            </w:r>
            <w:r w:rsidRPr="00C752AF">
              <w:rPr>
                <w:i/>
                <w:sz w:val="20"/>
              </w:rPr>
              <w:t>цветы;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lastRenderedPageBreak/>
              <w:t>-напечатать слова по схемам</w:t>
            </w:r>
            <w:r w:rsidRPr="00C752AF">
              <w:rPr>
                <w:i/>
                <w:sz w:val="20"/>
              </w:rPr>
              <w:t>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Прилёт птиц.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Правильное употребление глаголов совершённого и несовершённого вида (</w:t>
            </w:r>
            <w:r w:rsidRPr="00C752AF">
              <w:rPr>
                <w:i/>
                <w:sz w:val="20"/>
              </w:rPr>
              <w:t>птица летит – птица прилетела</w:t>
            </w:r>
            <w:r w:rsidRPr="00C752AF">
              <w:rPr>
                <w:sz w:val="20"/>
              </w:rPr>
              <w:t>).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знания о перелётных птицах;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образовывать глаголы с оттеночным значением (</w:t>
            </w:r>
            <w:r w:rsidRPr="00C752AF">
              <w:rPr>
                <w:i/>
                <w:sz w:val="20"/>
              </w:rPr>
              <w:t>подлететь - взлететь</w:t>
            </w:r>
            <w:r w:rsidRPr="00C752AF">
              <w:rPr>
                <w:sz w:val="20"/>
              </w:rPr>
              <w:t>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составление описательного рассказа о птицах и их повадках.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любовь, проявление заботы и  бережного отношения к природе и ее обитателям.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2-я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[Ш], буква Ш.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правильного произношения звука [Ц];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позицию звука [Ш] в словах;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Ш;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провести звуковой анализ слова </w:t>
            </w:r>
            <w:r w:rsidRPr="00C752AF">
              <w:rPr>
                <w:i/>
                <w:sz w:val="20"/>
              </w:rPr>
              <w:t>мишка;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составить из слогов имена детей и напечатать их.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Космос.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Формирование понимания и употребления сложных слов.</w:t>
            </w: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Понимать и употреблять слова семантического поля «космонавтика»;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умение подбирать родственные слова и слова- синонимы;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формировать умение использовать в речи сложноподчинённые предложения;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воспитывать чувство гражданственности, чувство гордости за страну, формировать представление о нашей планете и бережному отношению к ней.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3-я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 [Ж], буква Ж.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 и синтеза.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правильного произношения звука [Ж];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позицию звука [Ж] в словах;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Ж;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провести звуковой анализ слова </w:t>
            </w:r>
            <w:r w:rsidRPr="00C752AF">
              <w:rPr>
                <w:i/>
                <w:sz w:val="20"/>
              </w:rPr>
              <w:t>жуки;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прочитать и напечатать слова по схеме.</w:t>
            </w:r>
          </w:p>
        </w:tc>
      </w:tr>
      <w:tr w:rsidR="00FE30E0" w:rsidRPr="00C752AF" w:rsidTr="00FE30E0">
        <w:trPr>
          <w:trHeight w:val="69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Лес.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Практическое усвоение наречий (</w:t>
            </w:r>
            <w:r w:rsidRPr="00C752AF">
              <w:rPr>
                <w:i/>
                <w:sz w:val="20"/>
              </w:rPr>
              <w:t>между, влево, вправо, внизу</w:t>
            </w:r>
            <w:r w:rsidRPr="00C752AF">
              <w:rPr>
                <w:sz w:val="20"/>
              </w:rPr>
              <w:t>).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Закреплять знания по теме;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образовании сравнительной степени прилагательных (</w:t>
            </w:r>
            <w:r w:rsidRPr="00C752AF">
              <w:rPr>
                <w:i/>
                <w:sz w:val="20"/>
              </w:rPr>
              <w:t>шире, выше)</w:t>
            </w:r>
            <w:r w:rsidRPr="00C752AF">
              <w:rPr>
                <w:sz w:val="20"/>
              </w:rPr>
              <w:t>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составлять подробный, последовательный пересказ.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 xml:space="preserve">воспитывать любовь, проявление заботы и  бережного отношения к </w:t>
            </w:r>
            <w:r w:rsidRPr="00C752AF">
              <w:rPr>
                <w:i/>
                <w:sz w:val="20"/>
                <w:szCs w:val="18"/>
              </w:rPr>
              <w:lastRenderedPageBreak/>
              <w:t>живой и неживой природе.</w:t>
            </w:r>
          </w:p>
        </w:tc>
      </w:tr>
      <w:tr w:rsidR="00FE30E0" w:rsidRPr="00C752AF" w:rsidTr="00FE30E0">
        <w:trPr>
          <w:trHeight w:val="919"/>
          <w:jc w:val="center"/>
        </w:trPr>
        <w:tc>
          <w:tcPr>
            <w:tcW w:w="669" w:type="dxa"/>
            <w:vMerge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 w:val="restart"/>
            <w:textDirection w:val="btLr"/>
            <w:vAlign w:val="center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4-я неделя</w:t>
            </w: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Звуки [Л]-[Ль], буква Л.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Совершенствование навыков звукового анализа.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Закрепить навык правильного произношения и различения звуков [Л] [Ль];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научить определять позицию звука [Л] в словах;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познакомить с буквой Л;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провести </w:t>
            </w:r>
            <w:proofErr w:type="spellStart"/>
            <w:r w:rsidRPr="00C752AF">
              <w:rPr>
                <w:sz w:val="20"/>
              </w:rPr>
              <w:t>звукослоговой</w:t>
            </w:r>
            <w:proofErr w:type="spellEnd"/>
            <w:r w:rsidRPr="00C752AF">
              <w:rPr>
                <w:sz w:val="20"/>
              </w:rPr>
              <w:t xml:space="preserve"> анализ слова </w:t>
            </w:r>
            <w:r w:rsidRPr="00C752AF">
              <w:rPr>
                <w:i/>
                <w:sz w:val="20"/>
              </w:rPr>
              <w:t>лампа;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 xml:space="preserve">- прочитать и напечатать </w:t>
            </w:r>
            <w:r w:rsidRPr="00C752AF">
              <w:rPr>
                <w:i/>
                <w:sz w:val="20"/>
              </w:rPr>
              <w:t xml:space="preserve"> </w:t>
            </w:r>
            <w:r w:rsidRPr="00C752AF">
              <w:rPr>
                <w:sz w:val="20"/>
              </w:rPr>
              <w:t xml:space="preserve">предложение </w:t>
            </w:r>
            <w:r w:rsidRPr="00C752AF">
              <w:rPr>
                <w:i/>
                <w:sz w:val="20"/>
              </w:rPr>
              <w:t>у папы пила.</w:t>
            </w:r>
          </w:p>
        </w:tc>
      </w:tr>
      <w:tr w:rsidR="00FE30E0" w:rsidRPr="00C752AF" w:rsidTr="00FE30E0">
        <w:trPr>
          <w:trHeight w:val="2204"/>
          <w:jc w:val="center"/>
        </w:trPr>
        <w:tc>
          <w:tcPr>
            <w:tcW w:w="669" w:type="dxa"/>
            <w:vMerge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Merge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Школа.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Использование в речи глаголов совершённого и несовершённого вида (</w:t>
            </w:r>
            <w:r w:rsidRPr="00C752AF">
              <w:rPr>
                <w:i/>
                <w:sz w:val="20"/>
              </w:rPr>
              <w:t>ученик - пишет – ученик написал</w:t>
            </w:r>
            <w:r w:rsidRPr="00C752AF">
              <w:rPr>
                <w:sz w:val="20"/>
              </w:rPr>
              <w:t>)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Учить подбирать однородные сказуемые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(яблоко – красное, спелое);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sz w:val="20"/>
              </w:rPr>
              <w:t>- упражнять в составлении и придумывании загадок.</w:t>
            </w:r>
          </w:p>
          <w:p w:rsidR="00FE30E0" w:rsidRPr="00C752AF" w:rsidRDefault="00FE30E0" w:rsidP="00C752AF">
            <w:pPr>
              <w:pStyle w:val="TableParagraph"/>
              <w:rPr>
                <w:sz w:val="20"/>
              </w:rPr>
            </w:pPr>
            <w:r w:rsidRPr="00C752AF">
              <w:rPr>
                <w:i/>
                <w:sz w:val="20"/>
                <w:szCs w:val="18"/>
                <w:u w:val="single"/>
              </w:rPr>
              <w:t xml:space="preserve">Воспитательные задачи: </w:t>
            </w:r>
            <w:r w:rsidRPr="00C752AF">
              <w:rPr>
                <w:i/>
                <w:sz w:val="20"/>
                <w:szCs w:val="18"/>
              </w:rPr>
              <w:t>формировать у детей представление о школе, воспитывать умение работать сообща, оказывать друг другу помощь, воспитывать проявление вежливости во взаимоотношениях со взрослыми и сверстниками.</w:t>
            </w:r>
          </w:p>
        </w:tc>
      </w:tr>
    </w:tbl>
    <w:p w:rsidR="007C3970" w:rsidRPr="004F277F" w:rsidRDefault="007C3970" w:rsidP="004F277F">
      <w:pPr>
        <w:spacing w:line="240" w:lineRule="auto"/>
        <w:rPr>
          <w:color w:val="auto"/>
        </w:rPr>
      </w:pPr>
    </w:p>
    <w:p w:rsidR="00B44495" w:rsidRPr="004F277F" w:rsidRDefault="00FE30E0" w:rsidP="004F277F">
      <w:pPr>
        <w:spacing w:line="240" w:lineRule="auto"/>
        <w:sectPr w:rsidR="00B44495" w:rsidRPr="004F277F" w:rsidSect="00772A9D">
          <w:footerReference w:type="default" r:id="rId11"/>
          <w:pgSz w:w="16838" w:h="11906" w:orient="landscape" w:code="9"/>
          <w:pgMar w:top="851" w:right="1134" w:bottom="850" w:left="567" w:header="709" w:footer="0" w:gutter="0"/>
          <w:paperSrc w:first="259" w:other="259"/>
          <w:cols w:space="708"/>
          <w:docGrid w:linePitch="360"/>
        </w:sectPr>
      </w:pPr>
      <w:r w:rsidRPr="004F277F">
        <w:br w:type="page"/>
      </w:r>
      <w:bookmarkEnd w:id="23"/>
    </w:p>
    <w:p w:rsidR="00B44495" w:rsidRPr="004F277F" w:rsidRDefault="000C1F88" w:rsidP="004F277F">
      <w:pPr>
        <w:spacing w:line="240" w:lineRule="auto"/>
        <w:rPr>
          <w:bCs/>
          <w:color w:val="auto"/>
        </w:rPr>
      </w:pPr>
      <w:bookmarkStart w:id="24" w:name="_Toc177453872"/>
      <w:r w:rsidRPr="004F277F">
        <w:rPr>
          <w:color w:val="auto"/>
        </w:rPr>
        <w:lastRenderedPageBreak/>
        <w:t>2.2.</w:t>
      </w:r>
      <w:r w:rsidR="00E71A97" w:rsidRPr="004F277F">
        <w:rPr>
          <w:color w:val="auto"/>
        </w:rPr>
        <w:t>3</w:t>
      </w:r>
      <w:r w:rsidR="00223825" w:rsidRPr="004F277F">
        <w:rPr>
          <w:color w:val="auto"/>
        </w:rPr>
        <w:t>.</w:t>
      </w:r>
      <w:r w:rsidRPr="004F277F">
        <w:rPr>
          <w:color w:val="auto"/>
        </w:rPr>
        <w:t xml:space="preserve"> </w:t>
      </w:r>
      <w:r w:rsidR="00B44495" w:rsidRPr="004F277F">
        <w:rPr>
          <w:rFonts w:eastAsia="Calibri"/>
          <w:color w:val="auto"/>
          <w:lang w:eastAsia="en-US"/>
        </w:rPr>
        <w:t xml:space="preserve">Примерный перспективный тематический план занятий по </w:t>
      </w:r>
      <w:r w:rsidR="00B44495" w:rsidRPr="004F277F">
        <w:rPr>
          <w:color w:val="auto"/>
        </w:rPr>
        <w:t xml:space="preserve">развитию фонетико-фонематической системы языка и навыков языкового анализа и синтеза, обучение элементам грамоты </w:t>
      </w:r>
      <w:r w:rsidR="00BF6EB9" w:rsidRPr="004F277F">
        <w:rPr>
          <w:color w:val="auto"/>
        </w:rPr>
        <w:t>у детей с ФФНР в старшей группе</w:t>
      </w:r>
      <w:bookmarkEnd w:id="24"/>
    </w:p>
    <w:p w:rsidR="00B44495" w:rsidRPr="004F277F" w:rsidRDefault="00B44495" w:rsidP="004F277F">
      <w:pPr>
        <w:spacing w:line="240" w:lineRule="auto"/>
        <w:rPr>
          <w:rFonts w:eastAsia="Calibri"/>
          <w:color w:val="auto"/>
          <w:lang w:eastAsia="en-US"/>
        </w:rPr>
      </w:pPr>
      <w:r w:rsidRPr="004F277F">
        <w:rPr>
          <w:rFonts w:eastAsia="Calibri"/>
          <w:color w:val="auto"/>
          <w:lang w:eastAsia="en-US"/>
        </w:rPr>
        <w:t>Источники:</w:t>
      </w:r>
    </w:p>
    <w:p w:rsidR="00B44495" w:rsidRPr="004F277F" w:rsidRDefault="00B44495" w:rsidP="004F277F">
      <w:pPr>
        <w:spacing w:line="240" w:lineRule="auto"/>
        <w:rPr>
          <w:rFonts w:eastAsia="Calibri"/>
          <w:color w:val="auto"/>
          <w:lang w:eastAsia="en-US"/>
        </w:rPr>
      </w:pPr>
      <w:r w:rsidRPr="004F277F">
        <w:rPr>
          <w:rFonts w:eastAsia="Calibri"/>
          <w:color w:val="auto"/>
          <w:lang w:eastAsia="en-US"/>
        </w:rPr>
        <w:t>Е.А. Виноградова «Конспекты логопедических занятий: звуковая культура речи в старшей группе»</w:t>
      </w:r>
    </w:p>
    <w:p w:rsidR="00B44495" w:rsidRPr="004F277F" w:rsidRDefault="00B44495" w:rsidP="004F277F">
      <w:pPr>
        <w:spacing w:line="240" w:lineRule="auto"/>
        <w:rPr>
          <w:rFonts w:eastAsia="Calibri"/>
          <w:color w:val="auto"/>
          <w:lang w:eastAsia="en-US"/>
        </w:rPr>
      </w:pPr>
      <w:r w:rsidRPr="004F277F">
        <w:rPr>
          <w:rFonts w:eastAsia="Calibri"/>
          <w:color w:val="auto"/>
          <w:lang w:eastAsia="en-US"/>
        </w:rPr>
        <w:t xml:space="preserve">О.Н. </w:t>
      </w:r>
      <w:proofErr w:type="spellStart"/>
      <w:r w:rsidRPr="004F277F">
        <w:rPr>
          <w:rFonts w:eastAsia="Calibri"/>
          <w:color w:val="auto"/>
          <w:lang w:eastAsia="en-US"/>
        </w:rPr>
        <w:t>Лиманская</w:t>
      </w:r>
      <w:proofErr w:type="spellEnd"/>
      <w:r w:rsidRPr="004F277F">
        <w:rPr>
          <w:rFonts w:eastAsia="Calibri"/>
          <w:color w:val="auto"/>
          <w:lang w:eastAsia="en-US"/>
        </w:rPr>
        <w:t xml:space="preserve"> «Конспекты логопедических занятий в старшей группе»</w:t>
      </w:r>
    </w:p>
    <w:tbl>
      <w:tblPr>
        <w:tblStyle w:val="160"/>
        <w:tblW w:w="9889" w:type="dxa"/>
        <w:tblLayout w:type="fixed"/>
        <w:tblLook w:val="04A0"/>
      </w:tblPr>
      <w:tblGrid>
        <w:gridCol w:w="8"/>
        <w:gridCol w:w="1134"/>
        <w:gridCol w:w="108"/>
        <w:gridCol w:w="1410"/>
        <w:gridCol w:w="2301"/>
        <w:gridCol w:w="8"/>
        <w:gridCol w:w="4920"/>
      </w:tblGrid>
      <w:tr w:rsidR="00B44495" w:rsidRPr="00880B29" w:rsidTr="00880B29">
        <w:trPr>
          <w:trHeight w:val="372"/>
        </w:trPr>
        <w:tc>
          <w:tcPr>
            <w:tcW w:w="2660" w:type="dxa"/>
            <w:gridSpan w:val="4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Период</w:t>
            </w: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Тема занятия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Навыки овладения звуковым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анализом и синтезом</w:t>
            </w:r>
          </w:p>
        </w:tc>
      </w:tr>
      <w:tr w:rsidR="00B44495" w:rsidRPr="00880B29" w:rsidTr="00880B29">
        <w:trPr>
          <w:trHeight w:val="290"/>
        </w:trPr>
        <w:tc>
          <w:tcPr>
            <w:tcW w:w="1250" w:type="dxa"/>
            <w:gridSpan w:val="3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1</w:t>
            </w:r>
          </w:p>
        </w:tc>
        <w:tc>
          <w:tcPr>
            <w:tcW w:w="141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2</w:t>
            </w: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3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4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Октябрь</w:t>
            </w:r>
          </w:p>
        </w:tc>
        <w:tc>
          <w:tcPr>
            <w:tcW w:w="1410" w:type="dxa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1-я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Органы артикуляции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Развитие слухового внимания и фонематического восприятия на материале неречевых звуков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Органы артикуляции (продолжение)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Развитие фонематического слуха на основе слов, близких по звуковому составу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2-я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А. Понятие о звуковом ряде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гласного звука А из потока звуков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У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гласного звука У в начале слова (утка, удочка, улица).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звука У среди других гласных звуков.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3-я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И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гласного звука И в начале слова (Ира, ива, индюк, игра)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Звуки А, У, И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Звуковой анализ слогов </w:t>
            </w:r>
            <w:proofErr w:type="spellStart"/>
            <w:r w:rsidRPr="00880B29">
              <w:rPr>
                <w:i/>
                <w:sz w:val="20"/>
                <w:szCs w:val="18"/>
              </w:rPr>
              <w:t>ау-уа-ауи</w:t>
            </w:r>
            <w:proofErr w:type="spellEnd"/>
          </w:p>
        </w:tc>
      </w:tr>
      <w:tr w:rsidR="00B44495" w:rsidRPr="00880B29" w:rsidTr="00880B29">
        <w:trPr>
          <w:trHeight w:val="670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4-я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Э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Выделение </w:t>
            </w:r>
            <w:proofErr w:type="spellStart"/>
            <w:r w:rsidRPr="00880B29">
              <w:rPr>
                <w:sz w:val="20"/>
                <w:szCs w:val="18"/>
              </w:rPr>
              <w:t>гласногозвука</w:t>
            </w:r>
            <w:proofErr w:type="spellEnd"/>
            <w:r w:rsidRPr="00880B29">
              <w:rPr>
                <w:sz w:val="20"/>
                <w:szCs w:val="18"/>
              </w:rPr>
              <w:t xml:space="preserve"> Э в начале слова (Эдик, этаж, экран, эхо)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О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звука О в потоке звуков, а также в начале слова (осы, Оля, ослик, окна)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Ноябрь</w:t>
            </w:r>
          </w:p>
        </w:tc>
        <w:tc>
          <w:tcPr>
            <w:tcW w:w="1410" w:type="dxa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1-я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[м]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согласного звука [м]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 конце слова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 М, </w:t>
            </w:r>
            <w:proofErr w:type="spellStart"/>
            <w:r w:rsidRPr="00880B29">
              <w:rPr>
                <w:sz w:val="20"/>
                <w:szCs w:val="18"/>
              </w:rPr>
              <w:t>Мь</w:t>
            </w:r>
            <w:proofErr w:type="spellEnd"/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согласного звука М в конце слова.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Выделение согласных звуков М, </w:t>
            </w:r>
            <w:proofErr w:type="spellStart"/>
            <w:r w:rsidRPr="00880B29">
              <w:rPr>
                <w:sz w:val="20"/>
                <w:szCs w:val="18"/>
              </w:rPr>
              <w:t>Мь</w:t>
            </w:r>
            <w:proofErr w:type="spellEnd"/>
            <w:r w:rsidRPr="00880B29">
              <w:rPr>
                <w:sz w:val="20"/>
                <w:szCs w:val="18"/>
              </w:rPr>
              <w:t xml:space="preserve"> в начале слова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2-я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</w:t>
            </w:r>
            <w:proofErr w:type="spellStart"/>
            <w:r w:rsidRPr="00880B29">
              <w:rPr>
                <w:sz w:val="20"/>
                <w:szCs w:val="18"/>
              </w:rPr>
              <w:t>п</w:t>
            </w:r>
            <w:proofErr w:type="spellEnd"/>
            <w:r w:rsidRPr="00880B29">
              <w:rPr>
                <w:sz w:val="20"/>
                <w:szCs w:val="18"/>
              </w:rPr>
              <w:t>]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Определение наличия или отсутствия звука в слове.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Анализ и синтез слогов </w:t>
            </w:r>
            <w:proofErr w:type="spellStart"/>
            <w:r w:rsidRPr="00880B29">
              <w:rPr>
                <w:sz w:val="20"/>
                <w:szCs w:val="18"/>
              </w:rPr>
              <w:t>ап-па</w:t>
            </w:r>
            <w:proofErr w:type="spellEnd"/>
            <w:r w:rsidRPr="00880B29">
              <w:rPr>
                <w:sz w:val="20"/>
                <w:szCs w:val="18"/>
              </w:rPr>
              <w:t>.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Звуки П, </w:t>
            </w:r>
            <w:proofErr w:type="spellStart"/>
            <w:r w:rsidRPr="00880B29">
              <w:rPr>
                <w:sz w:val="20"/>
                <w:szCs w:val="18"/>
              </w:rPr>
              <w:t>Пь</w:t>
            </w:r>
            <w:proofErr w:type="spellEnd"/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Определение места звука в слове (начало, середина, конец)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3-я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</w:t>
            </w:r>
            <w:proofErr w:type="spellStart"/>
            <w:r w:rsidRPr="00880B29">
              <w:rPr>
                <w:sz w:val="20"/>
                <w:szCs w:val="18"/>
              </w:rPr>
              <w:t>н</w:t>
            </w:r>
            <w:proofErr w:type="spellEnd"/>
            <w:r w:rsidRPr="00880B29">
              <w:rPr>
                <w:sz w:val="20"/>
                <w:szCs w:val="18"/>
              </w:rPr>
              <w:t>]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звука среди других согласных звуков. Позиция звука в слове (начало, середина, конец)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Звуки Н, </w:t>
            </w:r>
            <w:proofErr w:type="spellStart"/>
            <w:r w:rsidRPr="00880B29">
              <w:rPr>
                <w:sz w:val="20"/>
                <w:szCs w:val="18"/>
              </w:rPr>
              <w:t>Нь</w:t>
            </w:r>
            <w:proofErr w:type="spellEnd"/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Определение наличия или отсутствия звуков Н, </w:t>
            </w:r>
            <w:proofErr w:type="spellStart"/>
            <w:r w:rsidRPr="00880B29">
              <w:rPr>
                <w:sz w:val="20"/>
                <w:szCs w:val="18"/>
              </w:rPr>
              <w:t>Нь</w:t>
            </w:r>
            <w:proofErr w:type="spellEnd"/>
            <w:r w:rsidRPr="00880B29">
              <w:rPr>
                <w:sz w:val="20"/>
                <w:szCs w:val="18"/>
              </w:rPr>
              <w:t xml:space="preserve"> в словах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4-я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[б]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звука среди других согласных. Определение позиции звука [б] в слове (начало, середина)</w:t>
            </w:r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Звуки Б, </w:t>
            </w:r>
            <w:proofErr w:type="spellStart"/>
            <w:r w:rsidRPr="00880B29">
              <w:rPr>
                <w:sz w:val="20"/>
                <w:szCs w:val="18"/>
              </w:rPr>
              <w:t>Бь</w:t>
            </w:r>
            <w:proofErr w:type="spellEnd"/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Звуковой анализ слогов </w:t>
            </w:r>
            <w:proofErr w:type="spellStart"/>
            <w:r w:rsidRPr="00880B29">
              <w:rPr>
                <w:i/>
                <w:sz w:val="20"/>
                <w:szCs w:val="18"/>
              </w:rPr>
              <w:t>аб-би</w:t>
            </w:r>
            <w:proofErr w:type="spellEnd"/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Декабрь</w:t>
            </w:r>
          </w:p>
        </w:tc>
        <w:tc>
          <w:tcPr>
            <w:tcW w:w="1410" w:type="dxa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1-я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Звуки Б, П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i/>
                <w:sz w:val="20"/>
                <w:szCs w:val="18"/>
              </w:rPr>
            </w:pPr>
            <w:r w:rsidRPr="00880B29">
              <w:rPr>
                <w:i/>
                <w:sz w:val="20"/>
                <w:szCs w:val="18"/>
              </w:rPr>
              <w:t xml:space="preserve">Полный анализ односложного слова </w:t>
            </w:r>
            <w:proofErr w:type="spellStart"/>
            <w:r w:rsidRPr="00880B29">
              <w:rPr>
                <w:i/>
                <w:sz w:val="20"/>
                <w:szCs w:val="18"/>
              </w:rPr>
              <w:t>Бим</w:t>
            </w:r>
            <w:proofErr w:type="spellEnd"/>
          </w:p>
        </w:tc>
      </w:tr>
      <w:tr w:rsidR="00B44495" w:rsidRPr="00880B29" w:rsidTr="00880B29">
        <w:trPr>
          <w:trHeight w:val="624"/>
        </w:trPr>
        <w:tc>
          <w:tcPr>
            <w:tcW w:w="1250" w:type="dxa"/>
            <w:gridSpan w:val="3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0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1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Гласные и согласные звуки</w:t>
            </w:r>
          </w:p>
        </w:tc>
        <w:tc>
          <w:tcPr>
            <w:tcW w:w="4928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гласного звука в середине односложных слов (дом, мак, лук)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br w:type="page"/>
              <w:t>Декабрь</w:t>
            </w:r>
          </w:p>
        </w:tc>
        <w:tc>
          <w:tcPr>
            <w:tcW w:w="1518" w:type="dxa"/>
            <w:gridSpan w:val="2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2-я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[в]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Определение позиции звука [в] в слове (начало, середина). Звуковой анализ слова ива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Звуки В, </w:t>
            </w:r>
            <w:proofErr w:type="spellStart"/>
            <w:r w:rsidRPr="00880B29">
              <w:rPr>
                <w:sz w:val="20"/>
                <w:szCs w:val="18"/>
              </w:rPr>
              <w:t>Вь</w:t>
            </w:r>
            <w:proofErr w:type="spellEnd"/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Различение твердых и мягких звуков В, </w:t>
            </w:r>
            <w:proofErr w:type="spellStart"/>
            <w:r w:rsidRPr="00880B29">
              <w:rPr>
                <w:sz w:val="20"/>
                <w:szCs w:val="18"/>
              </w:rPr>
              <w:t>Вь</w:t>
            </w:r>
            <w:proofErr w:type="spellEnd"/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3-я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</w:t>
            </w:r>
            <w:proofErr w:type="spellStart"/>
            <w:r w:rsidRPr="00880B29">
              <w:rPr>
                <w:sz w:val="20"/>
                <w:szCs w:val="18"/>
              </w:rPr>
              <w:t>д</w:t>
            </w:r>
            <w:proofErr w:type="spellEnd"/>
            <w:r w:rsidRPr="00880B29">
              <w:rPr>
                <w:sz w:val="20"/>
                <w:szCs w:val="18"/>
              </w:rPr>
              <w:t>]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звука среди других согласных звуков.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Звуки Д, </w:t>
            </w:r>
            <w:proofErr w:type="spellStart"/>
            <w:r w:rsidRPr="00880B29">
              <w:rPr>
                <w:sz w:val="20"/>
                <w:szCs w:val="18"/>
              </w:rPr>
              <w:t>Дь</w:t>
            </w:r>
            <w:proofErr w:type="spellEnd"/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Различение твердых и мягких звуков Д, </w:t>
            </w:r>
            <w:proofErr w:type="spellStart"/>
            <w:r w:rsidRPr="00880B29">
              <w:rPr>
                <w:sz w:val="20"/>
                <w:szCs w:val="18"/>
              </w:rPr>
              <w:t>Дь</w:t>
            </w:r>
            <w:proofErr w:type="spellEnd"/>
            <w:r w:rsidRPr="00880B29">
              <w:rPr>
                <w:sz w:val="20"/>
                <w:szCs w:val="18"/>
              </w:rPr>
              <w:t xml:space="preserve">. Звуковой анализ слова </w:t>
            </w:r>
            <w:r w:rsidRPr="00880B29">
              <w:rPr>
                <w:i/>
                <w:sz w:val="20"/>
                <w:szCs w:val="18"/>
              </w:rPr>
              <w:t>дом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4-я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[т]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звука [т] в потоке звуков. Позиция звука в слове. Звуковой анализ слова том</w:t>
            </w:r>
          </w:p>
        </w:tc>
      </w:tr>
      <w:tr w:rsidR="00B44495" w:rsidRPr="00880B29" w:rsidTr="00880B29">
        <w:trPr>
          <w:gridBefore w:val="1"/>
          <w:wBefore w:w="8" w:type="dxa"/>
          <w:trHeight w:val="253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Звуки Т, </w:t>
            </w:r>
            <w:proofErr w:type="spellStart"/>
            <w:r w:rsidRPr="00880B29">
              <w:rPr>
                <w:sz w:val="20"/>
                <w:szCs w:val="18"/>
              </w:rPr>
              <w:t>Ть</w:t>
            </w:r>
            <w:proofErr w:type="spellEnd"/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Различение твердых и мягких звуков Т, </w:t>
            </w:r>
            <w:proofErr w:type="spellStart"/>
            <w:r w:rsidRPr="00880B29">
              <w:rPr>
                <w:sz w:val="20"/>
                <w:szCs w:val="18"/>
              </w:rPr>
              <w:t>Ть</w:t>
            </w:r>
            <w:proofErr w:type="spellEnd"/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Февраль</w:t>
            </w:r>
          </w:p>
        </w:tc>
        <w:tc>
          <w:tcPr>
            <w:tcW w:w="1518" w:type="dxa"/>
            <w:gridSpan w:val="2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1-я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Звуки Д, Т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Дифференциация звуков Д, Т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</w:t>
            </w:r>
            <w:proofErr w:type="spellStart"/>
            <w:r w:rsidRPr="00880B29">
              <w:rPr>
                <w:sz w:val="20"/>
                <w:szCs w:val="18"/>
              </w:rPr>
              <w:t>ф</w:t>
            </w:r>
            <w:proofErr w:type="spellEnd"/>
            <w:r w:rsidRPr="00880B29">
              <w:rPr>
                <w:sz w:val="20"/>
                <w:szCs w:val="18"/>
              </w:rPr>
              <w:t>]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в речи звук [</w:t>
            </w:r>
            <w:proofErr w:type="spellStart"/>
            <w:r w:rsidRPr="00880B29">
              <w:rPr>
                <w:sz w:val="20"/>
                <w:szCs w:val="18"/>
              </w:rPr>
              <w:t>ф</w:t>
            </w:r>
            <w:proofErr w:type="spellEnd"/>
            <w:r w:rsidRPr="00880B29">
              <w:rPr>
                <w:sz w:val="20"/>
                <w:szCs w:val="18"/>
              </w:rPr>
              <w:t>]. Деление слова на слоги, различение коротких и длинных слов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2-я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Звуки Ф, </w:t>
            </w:r>
            <w:proofErr w:type="spellStart"/>
            <w:r w:rsidRPr="00880B29">
              <w:rPr>
                <w:sz w:val="20"/>
                <w:szCs w:val="18"/>
              </w:rPr>
              <w:t>Фь</w:t>
            </w:r>
            <w:proofErr w:type="spellEnd"/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Различение твердых и мягких звуков Ф, </w:t>
            </w:r>
            <w:proofErr w:type="spellStart"/>
            <w:r w:rsidRPr="00880B29">
              <w:rPr>
                <w:sz w:val="20"/>
                <w:szCs w:val="18"/>
              </w:rPr>
              <w:t>Фь</w:t>
            </w:r>
            <w:proofErr w:type="spellEnd"/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Звуки В, Ф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Дифференциация звуков В, Ф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3-я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[к]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звука [к] из потока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Согласных звуков и в словах. Звуковой анализ слова кот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Звуки К, </w:t>
            </w:r>
            <w:proofErr w:type="spellStart"/>
            <w:r w:rsidRPr="00880B29">
              <w:rPr>
                <w:sz w:val="20"/>
                <w:szCs w:val="18"/>
              </w:rPr>
              <w:t>Кь</w:t>
            </w:r>
            <w:proofErr w:type="spellEnd"/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Различение твердых и мягких звуков К, </w:t>
            </w:r>
            <w:proofErr w:type="spellStart"/>
            <w:r w:rsidRPr="00880B29">
              <w:rPr>
                <w:sz w:val="20"/>
                <w:szCs w:val="18"/>
              </w:rPr>
              <w:t>Кь</w:t>
            </w:r>
            <w:proofErr w:type="spellEnd"/>
            <w:r w:rsidRPr="00880B29">
              <w:rPr>
                <w:sz w:val="20"/>
                <w:szCs w:val="18"/>
              </w:rPr>
              <w:t xml:space="preserve">. Звуковой анализ слова </w:t>
            </w:r>
            <w:r w:rsidRPr="00880B29">
              <w:rPr>
                <w:i/>
                <w:sz w:val="20"/>
                <w:szCs w:val="18"/>
              </w:rPr>
              <w:t>кит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4-я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[г]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Определение наличия или отсутствия в слове звука [г]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Звуки Г, </w:t>
            </w:r>
            <w:proofErr w:type="spellStart"/>
            <w:r w:rsidRPr="00880B29">
              <w:rPr>
                <w:sz w:val="20"/>
                <w:szCs w:val="18"/>
              </w:rPr>
              <w:t>Гь</w:t>
            </w:r>
            <w:proofErr w:type="spellEnd"/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Различение твердых и мягких звуков Г, </w:t>
            </w:r>
            <w:proofErr w:type="spellStart"/>
            <w:r w:rsidRPr="00880B29">
              <w:rPr>
                <w:sz w:val="20"/>
                <w:szCs w:val="18"/>
              </w:rPr>
              <w:t>Гь</w:t>
            </w:r>
            <w:proofErr w:type="spellEnd"/>
            <w:r w:rsidRPr="00880B29">
              <w:rPr>
                <w:sz w:val="20"/>
                <w:szCs w:val="18"/>
              </w:rPr>
              <w:t>. Звуковой анализ и синтез слов</w:t>
            </w:r>
          </w:p>
        </w:tc>
      </w:tr>
      <w:tr w:rsidR="00B44495" w:rsidRPr="00880B29" w:rsidTr="00880B29">
        <w:trPr>
          <w:gridBefore w:val="1"/>
          <w:wBefore w:w="8" w:type="dxa"/>
          <w:trHeight w:val="840"/>
        </w:trPr>
        <w:tc>
          <w:tcPr>
            <w:tcW w:w="1134" w:type="dxa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Март</w:t>
            </w:r>
          </w:p>
        </w:tc>
        <w:tc>
          <w:tcPr>
            <w:tcW w:w="1518" w:type="dxa"/>
            <w:gridSpan w:val="2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1-я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</w:t>
            </w:r>
            <w:proofErr w:type="spellStart"/>
            <w:r w:rsidRPr="00880B29">
              <w:rPr>
                <w:sz w:val="20"/>
                <w:szCs w:val="18"/>
              </w:rPr>
              <w:t>х</w:t>
            </w:r>
            <w:proofErr w:type="spellEnd"/>
            <w:r w:rsidRPr="00880B29">
              <w:rPr>
                <w:sz w:val="20"/>
                <w:szCs w:val="18"/>
              </w:rPr>
              <w:t>]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согласного звука [</w:t>
            </w:r>
            <w:proofErr w:type="spellStart"/>
            <w:r w:rsidRPr="00880B29">
              <w:rPr>
                <w:sz w:val="20"/>
                <w:szCs w:val="18"/>
              </w:rPr>
              <w:t>х</w:t>
            </w:r>
            <w:proofErr w:type="spellEnd"/>
            <w:r w:rsidRPr="00880B29">
              <w:rPr>
                <w:sz w:val="20"/>
                <w:szCs w:val="18"/>
              </w:rPr>
              <w:t>] среди других звуков. Определение позиции звука [</w:t>
            </w:r>
            <w:proofErr w:type="spellStart"/>
            <w:r w:rsidRPr="00880B29">
              <w:rPr>
                <w:sz w:val="20"/>
                <w:szCs w:val="18"/>
              </w:rPr>
              <w:t>х</w:t>
            </w:r>
            <w:proofErr w:type="spellEnd"/>
            <w:r w:rsidRPr="00880B29">
              <w:rPr>
                <w:sz w:val="20"/>
                <w:szCs w:val="18"/>
              </w:rPr>
              <w:t>] в слове (начало, середина, конец слова)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Звуки Х, </w:t>
            </w:r>
            <w:proofErr w:type="spellStart"/>
            <w:r w:rsidRPr="00880B29">
              <w:rPr>
                <w:sz w:val="20"/>
                <w:szCs w:val="18"/>
              </w:rPr>
              <w:t>Хь</w:t>
            </w:r>
            <w:proofErr w:type="spellEnd"/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Различение твердых и мягких звуков Х, </w:t>
            </w:r>
            <w:proofErr w:type="spellStart"/>
            <w:r w:rsidRPr="00880B29">
              <w:rPr>
                <w:sz w:val="20"/>
                <w:szCs w:val="18"/>
              </w:rPr>
              <w:t>Хь</w:t>
            </w:r>
            <w:proofErr w:type="spellEnd"/>
            <w:r w:rsidRPr="00880B29">
              <w:rPr>
                <w:sz w:val="20"/>
                <w:szCs w:val="18"/>
              </w:rPr>
              <w:t xml:space="preserve">. </w:t>
            </w:r>
            <w:proofErr w:type="spellStart"/>
            <w:r w:rsidRPr="00880B29">
              <w:rPr>
                <w:sz w:val="20"/>
                <w:szCs w:val="18"/>
              </w:rPr>
              <w:t>Звукослоговой</w:t>
            </w:r>
            <w:proofErr w:type="spellEnd"/>
            <w:r w:rsidRPr="00880B29">
              <w:rPr>
                <w:sz w:val="20"/>
                <w:szCs w:val="18"/>
              </w:rPr>
              <w:t xml:space="preserve"> анализ слова мухи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2-я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[с]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Определение наличия или отсутствия звука [с] в словах. Нахождение места звука [с] в словах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Звуки С, </w:t>
            </w:r>
            <w:proofErr w:type="spellStart"/>
            <w:r w:rsidRPr="00880B29">
              <w:rPr>
                <w:sz w:val="20"/>
                <w:szCs w:val="18"/>
              </w:rPr>
              <w:t>Сь</w:t>
            </w:r>
            <w:proofErr w:type="spellEnd"/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Различение твердых и мягких звуков С, </w:t>
            </w:r>
            <w:proofErr w:type="spellStart"/>
            <w:r w:rsidRPr="00880B29">
              <w:rPr>
                <w:sz w:val="20"/>
                <w:szCs w:val="18"/>
              </w:rPr>
              <w:t>Сь</w:t>
            </w:r>
            <w:proofErr w:type="spellEnd"/>
            <w:r w:rsidRPr="00880B29">
              <w:rPr>
                <w:sz w:val="20"/>
                <w:szCs w:val="18"/>
              </w:rPr>
              <w:t xml:space="preserve">. </w:t>
            </w:r>
            <w:proofErr w:type="spellStart"/>
            <w:r w:rsidRPr="00880B29">
              <w:rPr>
                <w:sz w:val="20"/>
                <w:szCs w:val="18"/>
              </w:rPr>
              <w:t>Звукослоговой</w:t>
            </w:r>
            <w:proofErr w:type="spellEnd"/>
            <w:r w:rsidRPr="00880B29">
              <w:rPr>
                <w:sz w:val="20"/>
                <w:szCs w:val="18"/>
              </w:rPr>
              <w:t xml:space="preserve"> анализ слова </w:t>
            </w:r>
            <w:r w:rsidRPr="00880B29">
              <w:rPr>
                <w:i/>
                <w:sz w:val="20"/>
                <w:szCs w:val="18"/>
              </w:rPr>
              <w:t>гуси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3-я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[</w:t>
            </w:r>
            <w:proofErr w:type="spellStart"/>
            <w:r w:rsidRPr="00880B29">
              <w:rPr>
                <w:sz w:val="20"/>
                <w:szCs w:val="18"/>
              </w:rPr>
              <w:t>з</w:t>
            </w:r>
            <w:proofErr w:type="spellEnd"/>
            <w:r w:rsidRPr="00880B29">
              <w:rPr>
                <w:sz w:val="20"/>
                <w:szCs w:val="18"/>
              </w:rPr>
              <w:t>]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в речи звука [</w:t>
            </w:r>
            <w:proofErr w:type="spellStart"/>
            <w:r w:rsidRPr="00880B29">
              <w:rPr>
                <w:sz w:val="20"/>
                <w:szCs w:val="18"/>
              </w:rPr>
              <w:t>з</w:t>
            </w:r>
            <w:proofErr w:type="spellEnd"/>
            <w:r w:rsidRPr="00880B29">
              <w:rPr>
                <w:sz w:val="20"/>
                <w:szCs w:val="18"/>
              </w:rPr>
              <w:t>]. Определение позиции звука [</w:t>
            </w:r>
            <w:proofErr w:type="spellStart"/>
            <w:r w:rsidRPr="00880B29">
              <w:rPr>
                <w:sz w:val="20"/>
                <w:szCs w:val="18"/>
              </w:rPr>
              <w:t>з</w:t>
            </w:r>
            <w:proofErr w:type="spellEnd"/>
            <w:r w:rsidRPr="00880B29">
              <w:rPr>
                <w:sz w:val="20"/>
                <w:szCs w:val="18"/>
              </w:rPr>
              <w:t>] в словах (начало, середина слова)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Звуки З, </w:t>
            </w:r>
            <w:proofErr w:type="spellStart"/>
            <w:r w:rsidRPr="00880B29">
              <w:rPr>
                <w:sz w:val="20"/>
                <w:szCs w:val="18"/>
              </w:rPr>
              <w:t>Зь</w:t>
            </w:r>
            <w:proofErr w:type="spellEnd"/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 xml:space="preserve">Различение твердых и мягких звуков З, </w:t>
            </w:r>
            <w:proofErr w:type="spellStart"/>
            <w:r w:rsidRPr="00880B29">
              <w:rPr>
                <w:sz w:val="20"/>
                <w:szCs w:val="18"/>
              </w:rPr>
              <w:t>Зь</w:t>
            </w:r>
            <w:proofErr w:type="spellEnd"/>
            <w:r w:rsidRPr="00880B29">
              <w:rPr>
                <w:sz w:val="20"/>
                <w:szCs w:val="18"/>
              </w:rPr>
              <w:t xml:space="preserve">. </w:t>
            </w:r>
            <w:proofErr w:type="spellStart"/>
            <w:r w:rsidRPr="00880B29">
              <w:rPr>
                <w:sz w:val="20"/>
                <w:szCs w:val="18"/>
              </w:rPr>
              <w:t>Звукослоговой</w:t>
            </w:r>
            <w:proofErr w:type="spellEnd"/>
            <w:r w:rsidRPr="00880B29">
              <w:rPr>
                <w:sz w:val="20"/>
                <w:szCs w:val="18"/>
              </w:rPr>
              <w:t xml:space="preserve"> анализ слова </w:t>
            </w:r>
            <w:r w:rsidRPr="00880B29">
              <w:rPr>
                <w:i/>
                <w:sz w:val="20"/>
                <w:szCs w:val="18"/>
              </w:rPr>
              <w:t>замок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 w:val="restart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4-я</w:t>
            </w:r>
          </w:p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неделя</w:t>
            </w: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Звуки С, З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Дифференциация звуков С, З</w:t>
            </w:r>
          </w:p>
        </w:tc>
      </w:tr>
      <w:tr w:rsidR="00B44495" w:rsidRPr="00880B29" w:rsidTr="00880B29">
        <w:trPr>
          <w:gridBefore w:val="1"/>
          <w:wBefore w:w="8" w:type="dxa"/>
          <w:trHeight w:val="624"/>
        </w:trPr>
        <w:tc>
          <w:tcPr>
            <w:tcW w:w="1134" w:type="dxa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18" w:type="dxa"/>
            <w:gridSpan w:val="2"/>
            <w:vMerge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309" w:type="dxa"/>
            <w:gridSpan w:val="2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Звук Ц</w:t>
            </w:r>
          </w:p>
        </w:tc>
        <w:tc>
          <w:tcPr>
            <w:tcW w:w="4920" w:type="dxa"/>
          </w:tcPr>
          <w:p w:rsidR="00B44495" w:rsidRPr="00880B29" w:rsidRDefault="00B44495" w:rsidP="00880B29">
            <w:pPr>
              <w:pStyle w:val="TableParagraph"/>
              <w:rPr>
                <w:sz w:val="20"/>
                <w:szCs w:val="18"/>
              </w:rPr>
            </w:pPr>
            <w:r w:rsidRPr="00880B29">
              <w:rPr>
                <w:sz w:val="20"/>
                <w:szCs w:val="18"/>
              </w:rPr>
              <w:t>Выделение звука Ц в речи. Определение звука Ц в слове (начало, середина, конец)</w:t>
            </w:r>
          </w:p>
        </w:tc>
      </w:tr>
    </w:tbl>
    <w:p w:rsidR="00B44495" w:rsidRPr="004F277F" w:rsidRDefault="00B44495" w:rsidP="004F277F">
      <w:pPr>
        <w:spacing w:line="240" w:lineRule="auto"/>
        <w:rPr>
          <w:rFonts w:eastAsia="Calibri"/>
          <w:color w:val="auto"/>
          <w:sz w:val="22"/>
          <w:lang w:eastAsia="en-US"/>
        </w:rPr>
      </w:pPr>
      <w:r w:rsidRPr="004F277F">
        <w:rPr>
          <w:rFonts w:eastAsia="Calibri"/>
          <w:color w:val="auto"/>
          <w:sz w:val="22"/>
          <w:lang w:eastAsia="en-US"/>
        </w:rPr>
        <w:br w:type="page"/>
      </w:r>
    </w:p>
    <w:tbl>
      <w:tblPr>
        <w:tblStyle w:val="160"/>
        <w:tblW w:w="10489" w:type="dxa"/>
        <w:tblInd w:w="-992" w:type="dxa"/>
        <w:tblLayout w:type="fixed"/>
        <w:tblLook w:val="04A0"/>
      </w:tblPr>
      <w:tblGrid>
        <w:gridCol w:w="1134"/>
        <w:gridCol w:w="2126"/>
        <w:gridCol w:w="1701"/>
        <w:gridCol w:w="5528"/>
      </w:tblGrid>
      <w:tr w:rsidR="00B44495" w:rsidRPr="004F277F" w:rsidTr="004517F9">
        <w:trPr>
          <w:trHeight w:val="624"/>
        </w:trPr>
        <w:tc>
          <w:tcPr>
            <w:tcW w:w="1134" w:type="dxa"/>
            <w:vMerge w:val="restart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lastRenderedPageBreak/>
              <w:t>Апрель</w:t>
            </w:r>
          </w:p>
        </w:tc>
        <w:tc>
          <w:tcPr>
            <w:tcW w:w="2126" w:type="dxa"/>
            <w:vMerge w:val="restart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1-я</w:t>
            </w:r>
          </w:p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Звуки С, Ц</w:t>
            </w:r>
          </w:p>
        </w:tc>
        <w:tc>
          <w:tcPr>
            <w:tcW w:w="5528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Дифференциация звуков С, Ц</w:t>
            </w:r>
          </w:p>
        </w:tc>
      </w:tr>
      <w:tr w:rsidR="00B44495" w:rsidRPr="004F277F" w:rsidTr="004517F9">
        <w:trPr>
          <w:trHeight w:val="624"/>
        </w:trPr>
        <w:tc>
          <w:tcPr>
            <w:tcW w:w="1134" w:type="dxa"/>
            <w:vMerge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126" w:type="dxa"/>
            <w:vMerge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701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Звук Ш</w:t>
            </w:r>
          </w:p>
        </w:tc>
        <w:tc>
          <w:tcPr>
            <w:tcW w:w="5528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 xml:space="preserve">Выделение в речи звука Ш, определение его позиции в слове (начало, середина, конец). </w:t>
            </w:r>
            <w:proofErr w:type="spellStart"/>
            <w:r w:rsidRPr="004F277F">
              <w:rPr>
                <w:rFonts w:eastAsia="Calibri"/>
                <w:color w:val="auto"/>
                <w:lang w:eastAsia="en-US"/>
              </w:rPr>
              <w:t>Звукослоговой</w:t>
            </w:r>
            <w:proofErr w:type="spellEnd"/>
            <w:r w:rsidRPr="004F277F">
              <w:rPr>
                <w:rFonts w:eastAsia="Calibri"/>
                <w:color w:val="auto"/>
                <w:lang w:eastAsia="en-US"/>
              </w:rPr>
              <w:t xml:space="preserve"> анализ слова </w:t>
            </w:r>
            <w:r w:rsidRPr="004F277F">
              <w:rPr>
                <w:rFonts w:eastAsia="Calibri"/>
                <w:i/>
                <w:color w:val="auto"/>
                <w:lang w:eastAsia="en-US"/>
              </w:rPr>
              <w:t>шапка</w:t>
            </w:r>
          </w:p>
        </w:tc>
      </w:tr>
      <w:tr w:rsidR="00B44495" w:rsidRPr="004F277F" w:rsidTr="004517F9">
        <w:trPr>
          <w:trHeight w:val="624"/>
        </w:trPr>
        <w:tc>
          <w:tcPr>
            <w:tcW w:w="1134" w:type="dxa"/>
            <w:vMerge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2-я</w:t>
            </w:r>
          </w:p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Звуки С, Ш</w:t>
            </w:r>
          </w:p>
        </w:tc>
        <w:tc>
          <w:tcPr>
            <w:tcW w:w="5528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Различение звуков С, Ш</w:t>
            </w:r>
          </w:p>
        </w:tc>
      </w:tr>
      <w:tr w:rsidR="00B44495" w:rsidRPr="004F277F" w:rsidTr="004517F9">
        <w:trPr>
          <w:trHeight w:val="624"/>
        </w:trPr>
        <w:tc>
          <w:tcPr>
            <w:tcW w:w="1134" w:type="dxa"/>
            <w:vMerge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126" w:type="dxa"/>
            <w:vMerge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701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Звук [ж]</w:t>
            </w:r>
          </w:p>
        </w:tc>
        <w:tc>
          <w:tcPr>
            <w:tcW w:w="5528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Выделение в речи звука [ж], определение позиции звука в слове (начало, середина)</w:t>
            </w:r>
          </w:p>
        </w:tc>
      </w:tr>
      <w:tr w:rsidR="00B44495" w:rsidRPr="004F277F" w:rsidTr="004517F9">
        <w:trPr>
          <w:trHeight w:val="624"/>
        </w:trPr>
        <w:tc>
          <w:tcPr>
            <w:tcW w:w="1134" w:type="dxa"/>
            <w:vMerge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3-я</w:t>
            </w:r>
          </w:p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Звук [ж]</w:t>
            </w:r>
          </w:p>
        </w:tc>
        <w:tc>
          <w:tcPr>
            <w:tcW w:w="5528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Подбор слова к схемам звукового анализа</w:t>
            </w:r>
          </w:p>
        </w:tc>
      </w:tr>
      <w:tr w:rsidR="00B44495" w:rsidRPr="004F277F" w:rsidTr="004517F9">
        <w:trPr>
          <w:trHeight w:val="624"/>
        </w:trPr>
        <w:tc>
          <w:tcPr>
            <w:tcW w:w="1134" w:type="dxa"/>
            <w:vMerge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126" w:type="dxa"/>
            <w:vMerge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701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Звуки [з], [ж]</w:t>
            </w:r>
          </w:p>
        </w:tc>
        <w:tc>
          <w:tcPr>
            <w:tcW w:w="5528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Дифференциация звуков [з], [ж]</w:t>
            </w:r>
          </w:p>
        </w:tc>
      </w:tr>
      <w:tr w:rsidR="00B44495" w:rsidRPr="004F277F" w:rsidTr="004517F9">
        <w:trPr>
          <w:trHeight w:val="624"/>
        </w:trPr>
        <w:tc>
          <w:tcPr>
            <w:tcW w:w="1134" w:type="dxa"/>
            <w:vMerge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4-я</w:t>
            </w:r>
          </w:p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Звуки [ш], [ж]</w:t>
            </w:r>
          </w:p>
        </w:tc>
        <w:tc>
          <w:tcPr>
            <w:tcW w:w="5528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Дифференциация звуков [ш], [ж]</w:t>
            </w:r>
          </w:p>
        </w:tc>
      </w:tr>
      <w:tr w:rsidR="00B44495" w:rsidRPr="004F277F" w:rsidTr="004517F9">
        <w:trPr>
          <w:trHeight w:val="624"/>
        </w:trPr>
        <w:tc>
          <w:tcPr>
            <w:tcW w:w="1134" w:type="dxa"/>
            <w:vMerge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126" w:type="dxa"/>
            <w:vMerge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701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Звук [ч]</w:t>
            </w:r>
          </w:p>
        </w:tc>
        <w:tc>
          <w:tcPr>
            <w:tcW w:w="5528" w:type="dxa"/>
          </w:tcPr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Выделение звука [ч] в речи.</w:t>
            </w:r>
          </w:p>
          <w:p w:rsidR="00B44495" w:rsidRPr="004F277F" w:rsidRDefault="00B44495" w:rsidP="004F277F">
            <w:pPr>
              <w:spacing w:line="240" w:lineRule="auto"/>
              <w:rPr>
                <w:rFonts w:eastAsia="Calibri"/>
                <w:color w:val="auto"/>
                <w:lang w:eastAsia="en-US"/>
              </w:rPr>
            </w:pPr>
            <w:r w:rsidRPr="004F277F">
              <w:rPr>
                <w:rFonts w:eastAsia="Calibri"/>
                <w:color w:val="auto"/>
                <w:lang w:eastAsia="en-US"/>
              </w:rPr>
              <w:t>Нахождение места звука [ч] в слове (начало, середина, конец)</w:t>
            </w:r>
          </w:p>
        </w:tc>
      </w:tr>
    </w:tbl>
    <w:p w:rsidR="00B44495" w:rsidRPr="004F277F" w:rsidRDefault="00B44495" w:rsidP="004F277F">
      <w:pPr>
        <w:spacing w:line="240" w:lineRule="auto"/>
        <w:rPr>
          <w:rFonts w:eastAsia="Calibri"/>
          <w:bCs/>
          <w:color w:val="auto"/>
          <w:lang w:eastAsia="en-US"/>
        </w:rPr>
      </w:pPr>
    </w:p>
    <w:p w:rsidR="00B44495" w:rsidRPr="004F277F" w:rsidRDefault="00B44495" w:rsidP="004F277F">
      <w:pPr>
        <w:spacing w:line="240" w:lineRule="auto"/>
        <w:rPr>
          <w:rFonts w:eastAsia="Calibri"/>
          <w:color w:val="auto"/>
          <w:lang w:eastAsia="en-US"/>
        </w:rPr>
      </w:pPr>
    </w:p>
    <w:p w:rsidR="000C1F88" w:rsidRPr="004F277F" w:rsidRDefault="000C1F88" w:rsidP="004F277F">
      <w:pPr>
        <w:spacing w:line="240" w:lineRule="auto"/>
        <w:sectPr w:rsidR="000C1F88" w:rsidRPr="004F277F" w:rsidSect="00772A9D">
          <w:pgSz w:w="11906" w:h="16838" w:code="9"/>
          <w:pgMar w:top="567" w:right="850" w:bottom="567" w:left="1701" w:header="709" w:footer="0" w:gutter="0"/>
          <w:paperSrc w:first="259" w:other="259"/>
          <w:cols w:space="708"/>
          <w:docGrid w:linePitch="360"/>
        </w:sectPr>
      </w:pPr>
    </w:p>
    <w:p w:rsidR="000C1F88" w:rsidRPr="004F277F" w:rsidRDefault="000C1F88" w:rsidP="004F277F">
      <w:pPr>
        <w:spacing w:line="240" w:lineRule="auto"/>
        <w:rPr>
          <w:color w:val="auto"/>
        </w:rPr>
      </w:pPr>
      <w:bookmarkStart w:id="25" w:name="_Toc177453873"/>
      <w:bookmarkStart w:id="26" w:name="_Hlk146149692"/>
      <w:r w:rsidRPr="004F277F">
        <w:rPr>
          <w:color w:val="auto"/>
        </w:rPr>
        <w:lastRenderedPageBreak/>
        <w:t>2.2.</w:t>
      </w:r>
      <w:r w:rsidR="00E71A97" w:rsidRPr="004F277F">
        <w:rPr>
          <w:color w:val="auto"/>
        </w:rPr>
        <w:t>4</w:t>
      </w:r>
      <w:r w:rsidR="00223825" w:rsidRPr="004F277F">
        <w:rPr>
          <w:color w:val="auto"/>
        </w:rPr>
        <w:t>.</w:t>
      </w:r>
      <w:r w:rsidRPr="004F277F">
        <w:rPr>
          <w:color w:val="auto"/>
        </w:rPr>
        <w:t xml:space="preserve"> </w:t>
      </w:r>
      <w:r w:rsidR="00467644" w:rsidRPr="004F277F">
        <w:rPr>
          <w:color w:val="auto"/>
        </w:rPr>
        <w:t>Примерный перспективный тематический план занятий по развитию фонетико-фонематической системы языка и навыков языкового анализа и синтеза, обучение элементам грамоты у детей с ФФНР в подготовительной группе</w:t>
      </w:r>
      <w:bookmarkEnd w:id="25"/>
    </w:p>
    <w:p w:rsidR="005F3DCD" w:rsidRPr="004F277F" w:rsidRDefault="005F3DCD" w:rsidP="004F277F">
      <w:pPr>
        <w:spacing w:line="240" w:lineRule="auto"/>
        <w:rPr>
          <w:rFonts w:eastAsia="Calibri"/>
          <w:color w:val="auto"/>
          <w:lang w:eastAsia="en-US"/>
        </w:rPr>
      </w:pPr>
      <w:r w:rsidRPr="004F277F">
        <w:rPr>
          <w:rFonts w:eastAsia="Calibri"/>
          <w:color w:val="auto"/>
          <w:lang w:eastAsia="en-US"/>
        </w:rPr>
        <w:t>Источники:</w:t>
      </w:r>
    </w:p>
    <w:p w:rsidR="005F3DCD" w:rsidRPr="004F277F" w:rsidRDefault="005F3DCD" w:rsidP="004F277F">
      <w:pPr>
        <w:spacing w:line="240" w:lineRule="auto"/>
        <w:rPr>
          <w:rFonts w:eastAsia="Calibri"/>
          <w:color w:val="auto"/>
          <w:lang w:eastAsia="en-US"/>
        </w:rPr>
      </w:pPr>
      <w:r w:rsidRPr="004F277F">
        <w:rPr>
          <w:rFonts w:eastAsia="Calibri"/>
          <w:color w:val="auto"/>
          <w:lang w:eastAsia="en-US"/>
        </w:rPr>
        <w:t xml:space="preserve">О.Н. </w:t>
      </w:r>
      <w:proofErr w:type="spellStart"/>
      <w:r w:rsidRPr="004F277F">
        <w:rPr>
          <w:rFonts w:eastAsia="Calibri"/>
          <w:color w:val="auto"/>
          <w:lang w:eastAsia="en-US"/>
        </w:rPr>
        <w:t>Лиманская</w:t>
      </w:r>
      <w:proofErr w:type="spellEnd"/>
      <w:r w:rsidRPr="004F277F">
        <w:rPr>
          <w:rFonts w:eastAsia="Calibri"/>
          <w:color w:val="auto"/>
          <w:lang w:eastAsia="en-US"/>
        </w:rPr>
        <w:t xml:space="preserve"> «Конспекты логопедических занятий в подготовительной к школе группе»</w:t>
      </w:r>
    </w:p>
    <w:p w:rsidR="000C1F88" w:rsidRPr="004F277F" w:rsidRDefault="005F3DCD" w:rsidP="004F277F">
      <w:pPr>
        <w:spacing w:line="240" w:lineRule="auto"/>
        <w:rPr>
          <w:rFonts w:eastAsia="Calibri"/>
          <w:color w:val="auto"/>
          <w:lang w:eastAsia="en-US"/>
        </w:rPr>
      </w:pPr>
      <w:r w:rsidRPr="004F277F">
        <w:rPr>
          <w:rFonts w:eastAsia="Calibri"/>
          <w:color w:val="auto"/>
          <w:sz w:val="22"/>
          <w:lang w:eastAsia="en-US"/>
        </w:rPr>
        <w:t>Е.А. Виноградова «Конспекты логопедических занятий: обучение грамоте детей с недоразвитием речи»</w:t>
      </w:r>
    </w:p>
    <w:tbl>
      <w:tblPr>
        <w:tblStyle w:val="821"/>
        <w:tblW w:w="13739" w:type="dxa"/>
        <w:jc w:val="center"/>
        <w:tblLook w:val="04A0"/>
      </w:tblPr>
      <w:tblGrid>
        <w:gridCol w:w="1665"/>
        <w:gridCol w:w="1419"/>
        <w:gridCol w:w="3024"/>
        <w:gridCol w:w="3858"/>
        <w:gridCol w:w="3773"/>
      </w:tblGrid>
      <w:tr w:rsidR="00880B29" w:rsidRPr="00880B29" w:rsidTr="00880B29">
        <w:trPr>
          <w:trHeight w:val="197"/>
          <w:jc w:val="center"/>
        </w:trPr>
        <w:tc>
          <w:tcPr>
            <w:tcW w:w="3084" w:type="dxa"/>
            <w:gridSpan w:val="2"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Период</w:t>
            </w:r>
          </w:p>
        </w:tc>
        <w:tc>
          <w:tcPr>
            <w:tcW w:w="3024" w:type="dxa"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Тема занятий</w:t>
            </w:r>
          </w:p>
        </w:tc>
        <w:tc>
          <w:tcPr>
            <w:tcW w:w="3858" w:type="dxa"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Навыки звукового анализа</w:t>
            </w:r>
          </w:p>
        </w:tc>
        <w:tc>
          <w:tcPr>
            <w:tcW w:w="3773" w:type="dxa"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Навыки чтения и письма</w:t>
            </w:r>
          </w:p>
        </w:tc>
      </w:tr>
      <w:tr w:rsidR="00880B29" w:rsidRPr="00880B29" w:rsidTr="00880B29">
        <w:trPr>
          <w:trHeight w:val="391"/>
          <w:jc w:val="center"/>
        </w:trPr>
        <w:tc>
          <w:tcPr>
            <w:tcW w:w="1665" w:type="dxa"/>
            <w:vMerge w:val="restart"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Октябрь</w:t>
            </w: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1-я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Органы речи. Ознакомление с рядом.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последовательности звуков в словах. Уточнение понятия «ряд»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Выполнение прямых и наклонных линий</w:t>
            </w:r>
          </w:p>
        </w:tc>
      </w:tr>
      <w:tr w:rsidR="00880B29" w:rsidRPr="00880B29" w:rsidTr="00880B29">
        <w:trPr>
          <w:trHeight w:val="39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А, буква А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Выделение звука А в ряду гласных, слогах, словах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Знакомство с буквой А, печатание буквы А</w:t>
            </w:r>
          </w:p>
        </w:tc>
      </w:tr>
      <w:tr w:rsidR="00880B29" w:rsidRPr="00880B29" w:rsidTr="00880B29">
        <w:trPr>
          <w:trHeight w:val="398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2-я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У, буква У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наличия звука У в словах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Знакомство с буквой У, печатание буквы У</w:t>
            </w:r>
          </w:p>
        </w:tc>
      </w:tr>
      <w:tr w:rsidR="00880B29" w:rsidRPr="00880B29" w:rsidTr="00880B29">
        <w:trPr>
          <w:trHeight w:val="337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Звуки А, У, буквы А, У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Анализ и синтез слогов АУ-УА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букв А и У, когда услышали звуки А и У в начале слова (Аня, утки, Ася, ужин)</w:t>
            </w:r>
          </w:p>
        </w:tc>
      </w:tr>
      <w:tr w:rsidR="00880B29" w:rsidRPr="00880B29" w:rsidTr="00880B29">
        <w:trPr>
          <w:trHeight w:val="363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3-я 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И, буква И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И в слове (начало, конец). Анализ и синтез слогов ИА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Знакомство с буквой И, печатание буквы И, слога ИА</w:t>
            </w:r>
          </w:p>
        </w:tc>
      </w:tr>
      <w:tr w:rsidR="00880B29" w:rsidRPr="00880B29" w:rsidTr="00880B29">
        <w:trPr>
          <w:trHeight w:val="646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Звуки П, </w:t>
            </w:r>
            <w:proofErr w:type="spellStart"/>
            <w:r w:rsidRPr="00880B29">
              <w:rPr>
                <w:sz w:val="20"/>
              </w:rPr>
              <w:t>Пь</w:t>
            </w:r>
            <w:proofErr w:type="spellEnd"/>
            <w:r w:rsidRPr="00880B29">
              <w:rPr>
                <w:sz w:val="20"/>
              </w:rPr>
              <w:t>, буква П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П в слове (начало, конец). Анализ прямых слогов ПА, ПИ. Анализ обратного слога АП.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и печатание слогов АП, УП, ИП</w:t>
            </w:r>
          </w:p>
        </w:tc>
      </w:tr>
      <w:tr w:rsidR="00880B29" w:rsidRPr="00880B29" w:rsidTr="00880B29">
        <w:trPr>
          <w:trHeight w:val="685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4-я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Т, буква Т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Т в словах (начало, середина, конец). Анализ обратного слога АТ.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и печатание слогов АТ, УТ, ИТ</w:t>
            </w:r>
          </w:p>
        </w:tc>
      </w:tr>
      <w:tr w:rsidR="00880B29" w:rsidRPr="00880B29" w:rsidTr="00880B29">
        <w:trPr>
          <w:trHeight w:val="315"/>
          <w:jc w:val="center"/>
        </w:trPr>
        <w:tc>
          <w:tcPr>
            <w:tcW w:w="1665" w:type="dxa"/>
            <w:vMerge/>
            <w:tcBorders>
              <w:bottom w:val="single" w:sz="4" w:space="0" w:color="auto"/>
            </w:tcBorders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Звуки Т, </w:t>
            </w:r>
            <w:proofErr w:type="spellStart"/>
            <w:r w:rsidRPr="00880B29">
              <w:rPr>
                <w:sz w:val="20"/>
              </w:rPr>
              <w:t>Ть</w:t>
            </w:r>
            <w:proofErr w:type="spellEnd"/>
            <w:r w:rsidRPr="00880B29">
              <w:rPr>
                <w:sz w:val="20"/>
              </w:rPr>
              <w:t>, буква Т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Анализ слогов ТА, ТУ, ТИ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и письмо прямых и обратных слогов ТА, ТУ, ТИ, АТ, УТ, ИТ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 w:val="restart"/>
            <w:tcBorders>
              <w:top w:val="single" w:sz="4" w:space="0" w:color="auto"/>
            </w:tcBorders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Ноябрь</w:t>
            </w: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1-я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О, буква О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О в словах (начало, середина, конец). Анализ слогов ОП, ОТ, ПО, ТО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и печатание слогов ОП, ОТ, ПО,ТО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К, буква К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К в словах (начало, середина, конец). Анализ слогов АК, ОК, КУ, КИ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и печатание слогов АК, ОК, КУ, КИ</w:t>
            </w:r>
          </w:p>
        </w:tc>
      </w:tr>
      <w:tr w:rsidR="00880B29" w:rsidRPr="00880B29" w:rsidTr="00880B29">
        <w:trPr>
          <w:trHeight w:val="690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2-я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Звуки К, </w:t>
            </w:r>
            <w:proofErr w:type="spellStart"/>
            <w:r w:rsidRPr="00880B29">
              <w:rPr>
                <w:sz w:val="20"/>
              </w:rPr>
              <w:t>Кь</w:t>
            </w:r>
            <w:proofErr w:type="spellEnd"/>
            <w:r w:rsidRPr="00880B29">
              <w:rPr>
                <w:sz w:val="20"/>
              </w:rPr>
              <w:t>, буква К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Анализ слов КОТ, КИТ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Выкладывание слогов, добавление буквы КО(Т), КИ(Т), КА(П)</w:t>
            </w:r>
          </w:p>
        </w:tc>
      </w:tr>
      <w:tr w:rsidR="00880B29" w:rsidRPr="00880B29" w:rsidTr="00880B29">
        <w:trPr>
          <w:trHeight w:val="643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Э, буква Э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Э в словах (начало, середина, конец). Анализ слога ЭК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Выкладывание и печатание слогов КЭ, ПЭ, ТЭ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 w:val="restart"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rFonts w:eastAsia="Calibri"/>
                <w:sz w:val="20"/>
              </w:rPr>
              <w:br w:type="page"/>
            </w:r>
            <w:r w:rsidRPr="00880B29">
              <w:rPr>
                <w:sz w:val="20"/>
              </w:rPr>
              <w:t>Ноябрь</w:t>
            </w: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3-я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М, буква М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М в словах (начало, середина, конец). Анализ прямых и обратных слогов АМ, ИМ, ЭМ, МУ, МО, МА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и печатание прямых и обратных слогов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Звуки М, </w:t>
            </w:r>
            <w:proofErr w:type="spellStart"/>
            <w:r w:rsidRPr="00880B29">
              <w:rPr>
                <w:sz w:val="20"/>
              </w:rPr>
              <w:t>Мь</w:t>
            </w:r>
            <w:proofErr w:type="spellEnd"/>
            <w:r w:rsidRPr="00880B29">
              <w:rPr>
                <w:sz w:val="20"/>
              </w:rPr>
              <w:t>, буква М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Анализ односложного слова МАК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и печатание слогов МУ, МЭ, КО, ПИ. «Кто кричит во дворе?» Печатание слов МАК-МАКИ</w:t>
            </w:r>
          </w:p>
        </w:tc>
      </w:tr>
      <w:tr w:rsidR="00880B29" w:rsidRPr="00880B29" w:rsidTr="00880B29">
        <w:trPr>
          <w:trHeight w:val="551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4-я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Х, буква Х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Определение позиции звука Х в слове (начало, середина, конец) и обратных слогах. «Кто плачет? Кто смеется?» 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ХО, ХА, ХИ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ОХ, УХ, ОХ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Чтение, печатание слогов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tcBorders>
              <w:bottom w:val="single" w:sz="4" w:space="0" w:color="auto"/>
            </w:tcBorders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Звуки Х, </w:t>
            </w:r>
            <w:proofErr w:type="spellStart"/>
            <w:r w:rsidRPr="00880B29">
              <w:rPr>
                <w:sz w:val="20"/>
              </w:rPr>
              <w:t>Хь</w:t>
            </w:r>
            <w:proofErr w:type="spellEnd"/>
            <w:r w:rsidRPr="00880B29">
              <w:rPr>
                <w:sz w:val="20"/>
              </w:rPr>
              <w:t>, буква Х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Анализ слова МУХИ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и печатание слогов около синего и зеленого кружка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АХ, ПУХ, ТИХО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ХИ, МУХИ</w:t>
            </w:r>
          </w:p>
        </w:tc>
      </w:tr>
      <w:tr w:rsidR="00880B29" w:rsidRPr="00880B29" w:rsidTr="00880B29">
        <w:trPr>
          <w:trHeight w:val="502"/>
          <w:jc w:val="center"/>
        </w:trPr>
        <w:tc>
          <w:tcPr>
            <w:tcW w:w="1665" w:type="dxa"/>
            <w:vMerge w:val="restart"/>
            <w:tcBorders>
              <w:top w:val="single" w:sz="4" w:space="0" w:color="auto"/>
            </w:tcBorders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Декабрь</w:t>
            </w: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1-я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Ы, буква Ы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Ы в словах (середина, конец)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и печатание слогов и коротких слов ТЫ, МЫ, КОТЫ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Звуки И, Ы, буквы И, Ы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Звуковой анализ слова киты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и печатание слогов, слов возле букв: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И – ПИ, КИТ, МАКИ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Ы – ТЫ, МЫ, КОТЫ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2-я 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 С, буква С 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С в словах (начало, середина, конец). Анализ прямых и обратных слогов АС, ОС, УС, СА, СО, СУ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и печатание слогов, слов, предложений САМ, СО, СУП; ТУТ ОСЫ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Звуки С, </w:t>
            </w:r>
            <w:proofErr w:type="spellStart"/>
            <w:r w:rsidRPr="00880B29">
              <w:rPr>
                <w:sz w:val="20"/>
              </w:rPr>
              <w:t>Сь</w:t>
            </w:r>
            <w:proofErr w:type="spellEnd"/>
            <w:r w:rsidRPr="00880B29">
              <w:rPr>
                <w:sz w:val="20"/>
              </w:rPr>
              <w:t>, буква С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proofErr w:type="spellStart"/>
            <w:r w:rsidRPr="00880B29">
              <w:rPr>
                <w:sz w:val="20"/>
              </w:rPr>
              <w:t>Звукослоговой</w:t>
            </w:r>
            <w:proofErr w:type="spellEnd"/>
            <w:r w:rsidRPr="00880B29">
              <w:rPr>
                <w:sz w:val="20"/>
              </w:rPr>
              <w:t xml:space="preserve"> анализ слова СОКИ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Игра- «Наоборот» - составление и запись: АС-СА, ОС-СО, ИС-СИ, УС-СУ, ЫС-СЫ.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предложения У СОНИ СОК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3-я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З, буква З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З в слове (начало, середина). Составление слова по данному количеству звуков: ЗИМА, ЗАМОК, ЗОНТИК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Добавить слоги, чтобы получились слова: КО(ЗА), ЗА(МОК).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Выкладывание и печатание предложения НА ЗАМОК</w:t>
            </w:r>
          </w:p>
        </w:tc>
      </w:tr>
      <w:tr w:rsidR="00880B29" w:rsidRPr="00880B29" w:rsidTr="00880B29">
        <w:trPr>
          <w:trHeight w:val="406"/>
          <w:jc w:val="center"/>
        </w:trPr>
        <w:tc>
          <w:tcPr>
            <w:tcW w:w="1665" w:type="dxa"/>
            <w:vMerge/>
            <w:tcBorders>
              <w:bottom w:val="single" w:sz="4" w:space="0" w:color="auto"/>
            </w:tcBorders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Звуки З, </w:t>
            </w:r>
            <w:proofErr w:type="spellStart"/>
            <w:r w:rsidRPr="00880B29">
              <w:rPr>
                <w:sz w:val="20"/>
              </w:rPr>
              <w:t>Зь</w:t>
            </w:r>
            <w:proofErr w:type="spellEnd"/>
            <w:r w:rsidRPr="00880B29">
              <w:rPr>
                <w:sz w:val="20"/>
              </w:rPr>
              <w:t>, буква З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Синтез слов из звуков: К, О, З, А; З,О,Н,Т; З,И,М,А.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proofErr w:type="spellStart"/>
            <w:r w:rsidRPr="00880B29">
              <w:rPr>
                <w:sz w:val="20"/>
              </w:rPr>
              <w:lastRenderedPageBreak/>
              <w:t>Звукослоговой</w:t>
            </w:r>
            <w:proofErr w:type="spellEnd"/>
            <w:r w:rsidRPr="00880B29">
              <w:rPr>
                <w:sz w:val="20"/>
              </w:rPr>
              <w:t xml:space="preserve"> анализ слова ЗИМА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lastRenderedPageBreak/>
              <w:t>Печатание слов на синей и зеленой дорожке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lastRenderedPageBreak/>
              <w:t>ЗАМОК, ЗОНТ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ЗИМА, ЗИНА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предложения У КАТИ ЗОНТ</w:t>
            </w:r>
          </w:p>
        </w:tc>
      </w:tr>
      <w:tr w:rsidR="00880B29" w:rsidRPr="00880B29" w:rsidTr="00880B29">
        <w:trPr>
          <w:trHeight w:val="756"/>
          <w:jc w:val="center"/>
        </w:trPr>
        <w:tc>
          <w:tcPr>
            <w:tcW w:w="1665" w:type="dxa"/>
            <w:vMerge w:val="restart"/>
            <w:tcBorders>
              <w:top w:val="single" w:sz="4" w:space="0" w:color="auto"/>
            </w:tcBorders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lastRenderedPageBreak/>
              <w:t>Декабрь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4-я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Л, буква Л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Л в словах (начало, середина, конец).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Звуковой анализ слова ЛАМПА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Печатание слогов, слов по схеме: 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*------           ---*---            ------*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  ЛУК           ПИЛА            ПОЛ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tcBorders>
              <w:bottom w:val="single" w:sz="4" w:space="0" w:color="auto"/>
            </w:tcBorders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Звуки Л, Ль, буква Л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Подбор слов к схемам </w:t>
            </w:r>
            <w:proofErr w:type="spellStart"/>
            <w:r w:rsidRPr="00880B29">
              <w:rPr>
                <w:sz w:val="20"/>
              </w:rPr>
              <w:t>звукослогового</w:t>
            </w:r>
            <w:proofErr w:type="spellEnd"/>
            <w:r w:rsidRPr="00880B29">
              <w:rPr>
                <w:sz w:val="20"/>
              </w:rPr>
              <w:t xml:space="preserve"> анализа ЛИСА, ЛУК, ЛИМОН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Выкладывание слов и печатание под картинками 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ЛУК, ЛИМОН, ЛИСА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Предложения У ПАПЫ ПИЛА</w:t>
            </w:r>
          </w:p>
        </w:tc>
      </w:tr>
      <w:tr w:rsidR="00880B29" w:rsidRPr="00880B29" w:rsidTr="00880B29">
        <w:trPr>
          <w:trHeight w:val="782"/>
          <w:jc w:val="center"/>
        </w:trPr>
        <w:tc>
          <w:tcPr>
            <w:tcW w:w="1665" w:type="dxa"/>
            <w:vMerge w:val="restart"/>
            <w:tcBorders>
              <w:top w:val="single" w:sz="4" w:space="0" w:color="auto"/>
            </w:tcBorders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Февраль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1-я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Ш, буква Ш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Ш в слове (начало, середина, конец)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Составление из слогов имен детей и печатание: МИ-ША, СА-ША, ПА-ША, МА-ША</w:t>
            </w:r>
          </w:p>
        </w:tc>
      </w:tr>
      <w:tr w:rsidR="00880B29" w:rsidRPr="00880B29" w:rsidTr="00880B29">
        <w:trPr>
          <w:trHeight w:val="125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Ш, буква Ш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(продолжение)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Звуковой анализ слова МИШКА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Печатание слов по месту буквы Ш в словах по схеме: 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Ш____        ___Ш___     ____Ш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ШУМ           КАША        МАЛЫШ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МИШКА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предложения ЭТО НАШ ПУШОК</w:t>
            </w:r>
          </w:p>
        </w:tc>
      </w:tr>
      <w:tr w:rsidR="00880B29" w:rsidRPr="00880B29" w:rsidTr="00880B29">
        <w:trPr>
          <w:trHeight w:val="695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2-я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Б, буква Б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Б в слове (начало, середина). Синтез звуков в слова: Б,Ы,К; Ш,У,Б,А; Б,У,С,Ы.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Чтение и печатание слов, составление их из слогов: БУ, ШУ, БА, СЫ, КА, БАН 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(шуба, бусы, банка, кабан)</w:t>
            </w:r>
          </w:p>
        </w:tc>
      </w:tr>
      <w:tr w:rsidR="00880B29" w:rsidRPr="00880B29" w:rsidTr="00880B29">
        <w:trPr>
          <w:trHeight w:val="33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Звуки Б, </w:t>
            </w:r>
            <w:proofErr w:type="spellStart"/>
            <w:r w:rsidRPr="00880B29">
              <w:rPr>
                <w:sz w:val="20"/>
              </w:rPr>
              <w:t>Бь</w:t>
            </w:r>
            <w:proofErr w:type="spellEnd"/>
            <w:r w:rsidRPr="00880B29">
              <w:rPr>
                <w:sz w:val="20"/>
              </w:rPr>
              <w:t>, буква Б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Звуковой анализ слова БУЛКА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слов и предложения: БЫК, БУСЫ, БУЛКА, БАНТ, У КАТИ ШУБА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3-я 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Р, буква Р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Р в слове (начало, середина, конец). Составление слогов наоборот: АР-РА; УР-РУ;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ОР-РО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Чтение, печатание слов с буквой Р. «Слово рассыпалось» - ЫСР-СЫР; ОРАЗ-РОЗА; РАЫБ-РЫБА; УРИК-РУКИ. У ИРЫ ШАРИК. 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Звуки Р, </w:t>
            </w:r>
            <w:proofErr w:type="spellStart"/>
            <w:r w:rsidRPr="00880B29">
              <w:rPr>
                <w:sz w:val="20"/>
              </w:rPr>
              <w:t>Рь</w:t>
            </w:r>
            <w:proofErr w:type="spellEnd"/>
            <w:r w:rsidRPr="00880B29">
              <w:rPr>
                <w:sz w:val="20"/>
              </w:rPr>
              <w:t>, буква Р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Звуковой анализ слова шарик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слов около синего и зеленого домиков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РОЗА, СЫР, РЫБА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РИС, ШАРИК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ЭТО ЛИСА. У ЛИСЫ НОРА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4-я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Ж, буква Ж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Ж в слове (начало, середина)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и печатание слов по схеме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ЛУ-ЖА, КО-ЖА, ЖА-РА, ЖА-БА</w:t>
            </w:r>
          </w:p>
        </w:tc>
      </w:tr>
      <w:tr w:rsidR="00880B29" w:rsidRPr="00880B29" w:rsidTr="00880B29">
        <w:trPr>
          <w:trHeight w:val="406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Ж, буква Ж(продолжение)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Звуковой анализ слова ЖУКИ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Дописывание букв в предложении и чтение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У ЖУКА УСЫ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 w:val="restart"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rFonts w:eastAsia="Calibri"/>
                <w:sz w:val="20"/>
              </w:rPr>
              <w:lastRenderedPageBreak/>
              <w:br w:type="page"/>
            </w:r>
            <w:r w:rsidRPr="00880B29">
              <w:rPr>
                <w:sz w:val="20"/>
              </w:rPr>
              <w:t>Март</w:t>
            </w:r>
          </w:p>
        </w:tc>
        <w:tc>
          <w:tcPr>
            <w:tcW w:w="1419" w:type="dxa"/>
            <w:vMerge w:val="restart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1-я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Звуки Ш, Ж, буквы Ш, Ж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Подбор слов к схемам (по картинкам)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Выучивание правила ЖИ и ШИ пиши с буквой И.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слов возле символов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УЖИ, УШИ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ЛЫЖИ, МЫШИ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У МАШИ ЛЫЖИ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Ё, буква Ё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Ё в слове (начало, середина, конец)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«Загадки и отгадки». Дети отгадывают загадку и записывают слово отгадку: ЁЖ, ЁЛКА, САМОЛЁТ, ТЁРКА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предложения: ЁЖ НЁС ЛИСТ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2-я 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Звуки Е, Ё, буквы Е, Ё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Звуковой анализ слова ЁЖИК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слова-действия, дифференцирование Е, Ё: МО(ЕТ), РО(ЕТ), РИСУ(ЕТ), ПО(ЁТ), ЖУ(ЁТ);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Предложения: НА ЁЛКЕ БЕЛКА</w:t>
            </w:r>
          </w:p>
        </w:tc>
      </w:tr>
      <w:tr w:rsidR="00880B29" w:rsidRPr="00880B29" w:rsidTr="00880B29">
        <w:trPr>
          <w:trHeight w:val="516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Д, буква Д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Д в слове (начало, середина)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«Слово рассыпалось» 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ЭТО НАШ ДОМ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3-я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Звуки Д, </w:t>
            </w:r>
            <w:proofErr w:type="spellStart"/>
            <w:r w:rsidRPr="00880B29">
              <w:rPr>
                <w:sz w:val="20"/>
              </w:rPr>
              <w:t>Дь</w:t>
            </w:r>
            <w:proofErr w:type="spellEnd"/>
            <w:r w:rsidRPr="00880B29">
              <w:rPr>
                <w:sz w:val="20"/>
              </w:rPr>
              <w:t>, буква Д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Синтез звуков в слова: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Д, О, М – ДОМ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Д, У, Б – ДУБ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С, А, Д, Ы – САДЫ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Д, И, М, А – ДИМА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«Составь имена»: составление имен из слогов и печатание: ДАША, ЛИДА, ДИМА.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Составление и запись предложения У ДОМА ДУБОК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В, буква В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Определение позиции звука В </w:t>
            </w:r>
            <w:proofErr w:type="spellStart"/>
            <w:r w:rsidRPr="00880B29">
              <w:rPr>
                <w:sz w:val="20"/>
              </w:rPr>
              <w:t>в</w:t>
            </w:r>
            <w:proofErr w:type="spellEnd"/>
            <w:r w:rsidRPr="00880B29">
              <w:rPr>
                <w:sz w:val="20"/>
              </w:rPr>
              <w:t xml:space="preserve"> слове (начало, середина). Звуковой анализ слова СЛИВЫ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«БУКВОЕД» печатание слов, дописывание элементов букв. Печатание предложений, замена картинки словом В САДУ СЛИВЫ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 w:val="restart"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rFonts w:eastAsia="Calibri"/>
                <w:sz w:val="20"/>
              </w:rPr>
              <w:br w:type="page"/>
            </w:r>
            <w:r w:rsidRPr="00880B29">
              <w:rPr>
                <w:sz w:val="20"/>
              </w:rPr>
              <w:t>Март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4-я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Звуки В, </w:t>
            </w:r>
            <w:proofErr w:type="spellStart"/>
            <w:r w:rsidRPr="00880B29">
              <w:rPr>
                <w:sz w:val="20"/>
              </w:rPr>
              <w:t>Вь</w:t>
            </w:r>
            <w:proofErr w:type="spellEnd"/>
            <w:r w:rsidRPr="00880B29">
              <w:rPr>
                <w:sz w:val="20"/>
              </w:rPr>
              <w:t>, буква В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«Какой звук убежал?»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…ЕТКА(</w:t>
            </w:r>
            <w:proofErr w:type="spellStart"/>
            <w:r w:rsidRPr="00880B29">
              <w:rPr>
                <w:sz w:val="20"/>
              </w:rPr>
              <w:t>Вь</w:t>
            </w:r>
            <w:proofErr w:type="spellEnd"/>
            <w:r w:rsidRPr="00880B29">
              <w:rPr>
                <w:sz w:val="20"/>
              </w:rPr>
              <w:t>), …ОЛК(В), …АЗА(В), …ИШНЯ(</w:t>
            </w:r>
            <w:proofErr w:type="spellStart"/>
            <w:r w:rsidRPr="00880B29">
              <w:rPr>
                <w:sz w:val="20"/>
              </w:rPr>
              <w:t>Вь</w:t>
            </w:r>
            <w:proofErr w:type="spellEnd"/>
            <w:r w:rsidRPr="00880B29">
              <w:rPr>
                <w:sz w:val="20"/>
              </w:rPr>
              <w:t>), …ОЛОСЫ(В), …ЕТЕР(В)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Составление и запись слова по схеме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ВА-ЗА, ВЕТ-КА, ВИШ-НИ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Составление и запись предложения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НАША МАМА ПОВАР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tcBorders>
              <w:bottom w:val="single" w:sz="4" w:space="0" w:color="auto"/>
            </w:tcBorders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Г, буква Г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Определение позиции звука Г в слове (начало, середина). Синтез слогов в слова: ЛО, ГО, ВА – ГОЛОВА; ГА, НО – НОГА; РА, ГО – ГОРА 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слов под рисунками ГОЛ, ГУСИ, ГРУША, ГАЗЕТА. Чтение слогов на карточках, составление из них предложения, замена картинки словом РЕКЕ НА БЕЛЫЕ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 w:val="restart"/>
            <w:tcBorders>
              <w:top w:val="single" w:sz="4" w:space="0" w:color="auto"/>
            </w:tcBorders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Апрель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1-я 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Звуки Г, </w:t>
            </w:r>
            <w:proofErr w:type="spellStart"/>
            <w:r w:rsidRPr="00880B29">
              <w:rPr>
                <w:sz w:val="20"/>
              </w:rPr>
              <w:t>Гь</w:t>
            </w:r>
            <w:proofErr w:type="spellEnd"/>
            <w:r w:rsidRPr="00880B29">
              <w:rPr>
                <w:sz w:val="20"/>
              </w:rPr>
              <w:t>, буква Г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Звуковой анализ слова ГРИБЫ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возле символов слова: ГОРЫ, ГРУША, ГЕНА, ГИТАРА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предложения по картинкам: У ГАЛИ ГРИБЫ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Й, буква Й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Й в слове (начало, середина, конец)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слов с буквой Й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ЗАЙ-КА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ГАЙ-КА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МАЙ-КА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2-я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Й, буква Й(продолжение)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Звуковой анализ слова ЗАЙКА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Вставка пропущенной буквы Й, чтение и печатание предложений — ВОТ ЗАЙКА. ОН ЗИМОЙ БЕЛЫЙ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Я, буква Я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Я в слове (начало, середина, конец). Звуковой анализ слова РЯБИНА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буквы Я, слова ЯМА, МЯСО, ЯЗЫК, МОРЯК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Предложение ТАНЯ ЕЛА ПРЯНИК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3-я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Я, буква Я (продолжение)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Подбор слов с заданным количеством слогов и позиций звука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Записать имена детей с буквой 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ОЛЯ, КАТЯ, НАДЯ, ВИТЯ, КОЛЯ, ВАНЯ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Печатание предложений составив слова из букв (НА ПОЛЕ (ЫЯДОГ) ЯГОДЫ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ОЛЯ ЕСТ (ЛМАУНИ) МАЛИНУ</w:t>
            </w:r>
          </w:p>
        </w:tc>
      </w:tr>
      <w:tr w:rsidR="00880B29" w:rsidRPr="00880B29" w:rsidTr="00880B29">
        <w:trPr>
          <w:trHeight w:val="273"/>
          <w:jc w:val="center"/>
        </w:trPr>
        <w:tc>
          <w:tcPr>
            <w:tcW w:w="1665" w:type="dxa"/>
            <w:vMerge w:val="restart"/>
            <w:tcBorders>
              <w:top w:val="single" w:sz="4" w:space="0" w:color="auto"/>
            </w:tcBorders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rFonts w:eastAsia="Calibri"/>
                <w:sz w:val="20"/>
              </w:rPr>
              <w:br w:type="page"/>
            </w:r>
            <w:r w:rsidRPr="00880B29">
              <w:rPr>
                <w:sz w:val="20"/>
              </w:rPr>
              <w:t>Апрель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3-я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Звуки В, Ф, буквы В, Ф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«Добавь звук»: …ОЛК(В), …РУКТЫ(Ф), …АЗА(В), …ОНАРИ(Ф)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Разделение слов в вагоны В Ф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ВОЛК, ФИЛИН, СОВА, ФЕДЯ, ВОВА, ЖИРАФ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4-я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неделя</w:t>
            </w: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Ю, буква Ю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Определение позиции звука Ю в слове (начало, середина, конец)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«Слово рассыпалось»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РАЮ ЛЮА ГЮ ДЮИЛ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ЮРА ЮЛА ЮГ ЛЮДИ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Печатание предложения 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У ЮРЫ НОВЫЕ БРЮКИ</w:t>
            </w:r>
          </w:p>
        </w:tc>
      </w:tr>
      <w:tr w:rsidR="00880B29" w:rsidRPr="00880B29" w:rsidTr="00880B29">
        <w:trPr>
          <w:trHeight w:val="919"/>
          <w:jc w:val="center"/>
        </w:trPr>
        <w:tc>
          <w:tcPr>
            <w:tcW w:w="1665" w:type="dxa"/>
            <w:vMerge/>
            <w:vAlign w:val="center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 Ю, буква Ю (продолжение)</w:t>
            </w:r>
          </w:p>
        </w:tc>
        <w:tc>
          <w:tcPr>
            <w:tcW w:w="3858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Звуковой анализ слова САЛЮТ</w:t>
            </w:r>
          </w:p>
        </w:tc>
        <w:tc>
          <w:tcPr>
            <w:tcW w:w="3773" w:type="dxa"/>
          </w:tcPr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Чтение слов, составление из них предложений и написание их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ВЕСНА У НАС</w:t>
            </w:r>
          </w:p>
          <w:p w:rsidR="00880B29" w:rsidRPr="00880B29" w:rsidRDefault="00880B29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ЛЕБЕДИ ЮГА С ЛЕТЯТ</w:t>
            </w:r>
          </w:p>
        </w:tc>
      </w:tr>
    </w:tbl>
    <w:p w:rsidR="000C1F88" w:rsidRPr="004F277F" w:rsidRDefault="000C1F88" w:rsidP="004F277F">
      <w:pPr>
        <w:spacing w:line="240" w:lineRule="auto"/>
        <w:sectPr w:rsidR="000C1F88" w:rsidRPr="004F277F" w:rsidSect="00467644">
          <w:footnotePr>
            <w:numFmt w:val="upperRoman"/>
          </w:footnotePr>
          <w:pgSz w:w="16840" w:h="11900" w:orient="landscape"/>
          <w:pgMar w:top="993" w:right="1134" w:bottom="1276" w:left="1134" w:header="0" w:footer="510" w:gutter="0"/>
          <w:cols w:space="720"/>
          <w:noEndnote/>
          <w:titlePg/>
          <w:docGrid w:linePitch="360"/>
        </w:sectPr>
      </w:pPr>
    </w:p>
    <w:p w:rsidR="000961E6" w:rsidRPr="004F277F" w:rsidRDefault="00C414A5" w:rsidP="004F277F">
      <w:pPr>
        <w:spacing w:line="240" w:lineRule="auto"/>
        <w:rPr>
          <w:i/>
          <w:color w:val="auto"/>
        </w:rPr>
      </w:pPr>
      <w:bookmarkStart w:id="27" w:name="_Toc177453874"/>
      <w:bookmarkStart w:id="28" w:name="_Hlk146149201"/>
      <w:bookmarkEnd w:id="21"/>
      <w:bookmarkEnd w:id="26"/>
      <w:r w:rsidRPr="004F277F">
        <w:rPr>
          <w:color w:val="auto"/>
        </w:rPr>
        <w:lastRenderedPageBreak/>
        <w:t>2.3. Вариативные формы, способы, методы и средства реализации Программы</w:t>
      </w:r>
      <w:bookmarkEnd w:id="27"/>
      <w:r w:rsidRPr="004F277F">
        <w:rPr>
          <w:color w:val="auto"/>
        </w:rPr>
        <w:t xml:space="preserve"> </w:t>
      </w:r>
    </w:p>
    <w:p w:rsidR="00D464B7" w:rsidRPr="004F277F" w:rsidRDefault="00D464B7" w:rsidP="004F277F">
      <w:pPr>
        <w:spacing w:line="240" w:lineRule="auto"/>
        <w:rPr>
          <w:color w:val="auto"/>
        </w:rPr>
      </w:pPr>
      <w:bookmarkStart w:id="29" w:name="_Hlk137584049"/>
      <w:r w:rsidRPr="004F277F">
        <w:rPr>
          <w:iCs/>
          <w:lang w:bidi="ru-RU"/>
        </w:rPr>
        <w:t>В соответствии с ФАОП</w:t>
      </w:r>
      <w:r w:rsidRPr="004F277F">
        <w:rPr>
          <w:iCs/>
        </w:rPr>
        <w:t xml:space="preserve"> Программа </w:t>
      </w:r>
      <w:r w:rsidRPr="004F277F">
        <w:t xml:space="preserve">коррекционной работы предусматривает </w:t>
      </w:r>
      <w:r w:rsidR="00070BEF" w:rsidRPr="004F277F">
        <w:rPr>
          <w:color w:val="auto"/>
        </w:rPr>
        <w:t xml:space="preserve">Вариативные формы, способы, методы и средства реализации Программы </w:t>
      </w:r>
      <w:r w:rsidRPr="004F277F">
        <w:t xml:space="preserve">вариативные </w:t>
      </w:r>
      <w:bookmarkEnd w:id="29"/>
      <w:r w:rsidRPr="004F277F">
        <w:t xml:space="preserve">формы специального сопровождения обучающихся с ТНР. Варьироваться могут степень участия специалистов сопровождения, а также организационные формы работы, что способствует реализации и развитию </w:t>
      </w:r>
      <w:r w:rsidR="00A5605B" w:rsidRPr="004F277F">
        <w:t>потенциальных возможностей,</w:t>
      </w:r>
      <w:r w:rsidRPr="004F277F">
        <w:t xml:space="preserve"> обучающихся с ТНР и удовлетворению их особых образовательных потребностей.</w:t>
      </w:r>
    </w:p>
    <w:p w:rsidR="00D464B7" w:rsidRPr="004F277F" w:rsidRDefault="00D464B7" w:rsidP="004F277F">
      <w:pPr>
        <w:spacing w:line="240" w:lineRule="auto"/>
      </w:pPr>
      <w:r w:rsidRPr="004F277F">
        <w:t xml:space="preserve">Формы, способы, методы и средства реализации Программы осуществляются с учетом </w:t>
      </w:r>
      <w:r w:rsidR="004D3AED" w:rsidRPr="004F277F">
        <w:t>базовых принципов Стандарта и ФАОП,</w:t>
      </w:r>
      <w:r w:rsidRPr="004F277F">
        <w:t xml:space="preserve"> раскрытых в разделе 1.1.2 </w:t>
      </w:r>
      <w:r w:rsidR="004D3AED" w:rsidRPr="004F277F">
        <w:t>П</w:t>
      </w:r>
      <w:r w:rsidRPr="004F277F">
        <w:t>ринцип</w:t>
      </w:r>
      <w:r w:rsidR="004D3AED" w:rsidRPr="004F277F">
        <w:t>ы</w:t>
      </w:r>
      <w:r w:rsidRPr="004F277F">
        <w:t xml:space="preserve"> и подход</w:t>
      </w:r>
      <w:r w:rsidR="004D3AED" w:rsidRPr="004F277F">
        <w:t>ы к формированию</w:t>
      </w:r>
      <w:r w:rsidRPr="004F277F">
        <w:t xml:space="preserve"> Программы, т. е. обеспечивают активное участие ребенка с </w:t>
      </w:r>
      <w:r w:rsidR="00AD46D4" w:rsidRPr="004F277F">
        <w:t>ТНР</w:t>
      </w:r>
      <w:r w:rsidR="009C39EA" w:rsidRPr="004F277F">
        <w:t xml:space="preserve"> </w:t>
      </w:r>
      <w:r w:rsidRPr="004F277F">
        <w:t xml:space="preserve">в образовательном процессе </w:t>
      </w:r>
      <w:r w:rsidRPr="004F277F">
        <w:tab/>
        <w:t>в соответствии со своими возможностями и интересами, личностно-развивающий характер взаимодействия и общения.</w:t>
      </w:r>
    </w:p>
    <w:p w:rsidR="00AD46D4" w:rsidRPr="004F277F" w:rsidRDefault="00AD46D4" w:rsidP="004F277F">
      <w:pPr>
        <w:spacing w:line="240" w:lineRule="auto"/>
      </w:pPr>
      <w:r w:rsidRPr="004F277F">
        <w:t>Программа учитывает основные принципы и подходы к коррекционно-развивающему обучению:</w:t>
      </w:r>
    </w:p>
    <w:p w:rsidR="00AD46D4" w:rsidRPr="004F277F" w:rsidRDefault="00AD46D4" w:rsidP="004F277F">
      <w:pPr>
        <w:spacing w:line="240" w:lineRule="auto"/>
      </w:pPr>
      <w:proofErr w:type="spellStart"/>
      <w:r w:rsidRPr="004F277F">
        <w:t>a</w:t>
      </w:r>
      <w:proofErr w:type="spellEnd"/>
      <w:r w:rsidRPr="004F277F">
        <w:t xml:space="preserve">) </w:t>
      </w:r>
      <w:proofErr w:type="spellStart"/>
      <w:r w:rsidRPr="004F277F">
        <w:t>общедидактические</w:t>
      </w:r>
      <w:proofErr w:type="spellEnd"/>
      <w:r w:rsidRPr="004F277F">
        <w:t>:</w:t>
      </w:r>
    </w:p>
    <w:p w:rsidR="00AD46D4" w:rsidRPr="004F277F" w:rsidRDefault="00AD46D4" w:rsidP="004F277F">
      <w:pPr>
        <w:spacing w:line="240" w:lineRule="auto"/>
      </w:pPr>
      <w:r w:rsidRPr="004F277F">
        <w:t>научности;</w:t>
      </w:r>
    </w:p>
    <w:p w:rsidR="00AD46D4" w:rsidRPr="004F277F" w:rsidRDefault="00AD46D4" w:rsidP="004F277F">
      <w:pPr>
        <w:spacing w:line="240" w:lineRule="auto"/>
      </w:pPr>
      <w:r w:rsidRPr="004F277F">
        <w:t>систематичности и последовательности;</w:t>
      </w:r>
    </w:p>
    <w:p w:rsidR="00AD46D4" w:rsidRPr="004F277F" w:rsidRDefault="00AD46D4" w:rsidP="004F277F">
      <w:pPr>
        <w:spacing w:line="240" w:lineRule="auto"/>
      </w:pPr>
      <w:r w:rsidRPr="004F277F">
        <w:t>доступности;</w:t>
      </w:r>
    </w:p>
    <w:p w:rsidR="00AD46D4" w:rsidRPr="004F277F" w:rsidRDefault="00AD46D4" w:rsidP="004F277F">
      <w:pPr>
        <w:spacing w:line="240" w:lineRule="auto"/>
      </w:pPr>
      <w:r w:rsidRPr="004F277F">
        <w:t>наглядности;</w:t>
      </w:r>
    </w:p>
    <w:p w:rsidR="00AD46D4" w:rsidRPr="004F277F" w:rsidRDefault="00AD46D4" w:rsidP="004F277F">
      <w:pPr>
        <w:spacing w:line="240" w:lineRule="auto"/>
      </w:pPr>
      <w:r w:rsidRPr="004F277F">
        <w:t xml:space="preserve">сознательности и активности; </w:t>
      </w:r>
      <w:r w:rsidR="005433F0" w:rsidRPr="004F277F">
        <w:t>прочности, -</w:t>
      </w:r>
      <w:r w:rsidRPr="004F277F">
        <w:t xml:space="preserve"> воспитывающего характера обучения;</w:t>
      </w:r>
    </w:p>
    <w:p w:rsidR="00AD46D4" w:rsidRPr="004F277F" w:rsidRDefault="00AD46D4" w:rsidP="004F277F">
      <w:pPr>
        <w:spacing w:line="240" w:lineRule="auto"/>
      </w:pPr>
      <w:r w:rsidRPr="004F277F">
        <w:t>б) специфические:</w:t>
      </w:r>
    </w:p>
    <w:p w:rsidR="00AD46D4" w:rsidRPr="004F277F" w:rsidRDefault="00AD46D4" w:rsidP="004F277F">
      <w:pPr>
        <w:spacing w:line="240" w:lineRule="auto"/>
      </w:pPr>
      <w:proofErr w:type="spellStart"/>
      <w:r w:rsidRPr="004F277F">
        <w:t>этиопатогенетический</w:t>
      </w:r>
      <w:proofErr w:type="spellEnd"/>
      <w:r w:rsidRPr="004F277F">
        <w:t xml:space="preserve"> (учет этиологии и механизма нарушения);</w:t>
      </w:r>
    </w:p>
    <w:p w:rsidR="00AD46D4" w:rsidRPr="004F277F" w:rsidRDefault="00AD46D4" w:rsidP="004F277F">
      <w:pPr>
        <w:spacing w:line="240" w:lineRule="auto"/>
      </w:pPr>
      <w:r w:rsidRPr="004F277F">
        <w:t>развития (анализ изменений развития и причинно-следственные связи между ними);</w:t>
      </w:r>
    </w:p>
    <w:p w:rsidR="00A5605B" w:rsidRPr="004F277F" w:rsidRDefault="00AD46D4" w:rsidP="004F277F">
      <w:pPr>
        <w:spacing w:line="240" w:lineRule="auto"/>
      </w:pPr>
      <w:r w:rsidRPr="004F277F">
        <w:t>учет симптоматики и степени выраженности нарушения;</w:t>
      </w:r>
    </w:p>
    <w:p w:rsidR="00A5605B" w:rsidRPr="004F277F" w:rsidRDefault="00AD46D4" w:rsidP="004F277F">
      <w:pPr>
        <w:spacing w:line="240" w:lineRule="auto"/>
      </w:pPr>
      <w:r w:rsidRPr="004F277F">
        <w:t>поэтапного формирования психических функций;</w:t>
      </w:r>
    </w:p>
    <w:p w:rsidR="00A5605B" w:rsidRPr="004F277F" w:rsidRDefault="00AD46D4" w:rsidP="004F277F">
      <w:pPr>
        <w:spacing w:line="240" w:lineRule="auto"/>
      </w:pPr>
      <w:r w:rsidRPr="004F277F">
        <w:t>подхода к речевым нарушениям с позиций связи с другими сторонами психического развития;</w:t>
      </w:r>
    </w:p>
    <w:p w:rsidR="00A5605B" w:rsidRPr="004F277F" w:rsidRDefault="00AD46D4" w:rsidP="004F277F">
      <w:pPr>
        <w:spacing w:line="240" w:lineRule="auto"/>
      </w:pPr>
      <w:r w:rsidRPr="004F277F">
        <w:t>максимальной опоры на различные анализаторы;</w:t>
      </w:r>
    </w:p>
    <w:p w:rsidR="00A5605B" w:rsidRPr="004F277F" w:rsidRDefault="00AD46D4" w:rsidP="004F277F">
      <w:pPr>
        <w:spacing w:line="240" w:lineRule="auto"/>
      </w:pPr>
      <w:r w:rsidRPr="004F277F">
        <w:t>комплексного подхода (знание практических достижений педагогики, психологии, психолингвистики, языкознания, медицины);</w:t>
      </w:r>
    </w:p>
    <w:p w:rsidR="00AD46D4" w:rsidRPr="004F277F" w:rsidRDefault="00AD46D4" w:rsidP="004F277F">
      <w:pPr>
        <w:spacing w:line="240" w:lineRule="auto"/>
      </w:pPr>
      <w:proofErr w:type="spellStart"/>
      <w:r w:rsidRPr="004F277F">
        <w:t>коммуникативно-деятельностного</w:t>
      </w:r>
      <w:proofErr w:type="spellEnd"/>
      <w:r w:rsidRPr="004F277F">
        <w:t xml:space="preserve"> подхода к развитию речи (направленности на формирование речевого высказывания).</w:t>
      </w:r>
    </w:p>
    <w:p w:rsidR="00AD46D4" w:rsidRPr="004F277F" w:rsidRDefault="00AD46D4" w:rsidP="004F277F">
      <w:pPr>
        <w:spacing w:line="240" w:lineRule="auto"/>
      </w:pPr>
      <w:proofErr w:type="spellStart"/>
      <w:r w:rsidRPr="004F277F">
        <w:t>Общедидактические</w:t>
      </w:r>
      <w:proofErr w:type="spellEnd"/>
      <w:r w:rsidRPr="004F277F">
        <w:t xml:space="preserve"> и специфические принципы и подходы к коррекционно</w:t>
      </w:r>
      <w:r w:rsidR="009C39EA" w:rsidRPr="004F277F">
        <w:t>-</w:t>
      </w:r>
      <w:r w:rsidRPr="004F277F">
        <w:t>развивающему обучению определяют методы и способы реализации Программы на учебном занятии.</w:t>
      </w:r>
    </w:p>
    <w:p w:rsidR="00AD46D4" w:rsidRPr="004F277F" w:rsidRDefault="00AD46D4" w:rsidP="004F277F">
      <w:pPr>
        <w:spacing w:line="240" w:lineRule="auto"/>
      </w:pPr>
    </w:p>
    <w:tbl>
      <w:tblPr>
        <w:tblStyle w:val="TableGrid"/>
        <w:tblW w:w="9611" w:type="dxa"/>
        <w:tblInd w:w="-108" w:type="dxa"/>
        <w:tblLayout w:type="fixed"/>
        <w:tblCellMar>
          <w:top w:w="7" w:type="dxa"/>
          <w:right w:w="48" w:type="dxa"/>
        </w:tblCellMar>
        <w:tblLook w:val="04A0"/>
      </w:tblPr>
      <w:tblGrid>
        <w:gridCol w:w="458"/>
        <w:gridCol w:w="2177"/>
        <w:gridCol w:w="6362"/>
        <w:gridCol w:w="614"/>
      </w:tblGrid>
      <w:tr w:rsidR="00AD46D4" w:rsidRPr="00880B29" w:rsidTr="004E1A4F">
        <w:trPr>
          <w:trHeight w:val="56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№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Принципы и подходы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Методы и способы реализации на занятии</w:t>
            </w:r>
          </w:p>
        </w:tc>
      </w:tr>
      <w:tr w:rsidR="00AD46D4" w:rsidRPr="00880B29" w:rsidTr="00880B29">
        <w:trPr>
          <w:trHeight w:val="85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1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Систематичность 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планирование работы по всем разделам коррекционной программы;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непрерывность процесса обучения по каждому разделу программы;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регулярность проведения занятий </w:t>
            </w:r>
          </w:p>
        </w:tc>
      </w:tr>
      <w:tr w:rsidR="00AD46D4" w:rsidRPr="00880B29" w:rsidTr="00880B29">
        <w:trPr>
          <w:trHeight w:val="15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2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Индивидуализация 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диагностика;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определение уровня </w:t>
            </w:r>
            <w:r w:rsidR="00A5605B" w:rsidRPr="00880B29">
              <w:rPr>
                <w:sz w:val="20"/>
              </w:rPr>
              <w:t xml:space="preserve">развития ребенка соответственно </w:t>
            </w:r>
            <w:r w:rsidRPr="00880B29">
              <w:rPr>
                <w:sz w:val="20"/>
              </w:rPr>
              <w:t xml:space="preserve">возрасту; 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наблюдение специально организованной учебной ситуации; 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учет динамики развития;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вариативность заданий</w:t>
            </w:r>
            <w:r w:rsidR="004E1A4F" w:rsidRPr="00880B29">
              <w:rPr>
                <w:sz w:val="20"/>
              </w:rPr>
              <w:t xml:space="preserve"> в рамках одного содержания в </w:t>
            </w:r>
            <w:r w:rsidRPr="00880B29">
              <w:rPr>
                <w:sz w:val="20"/>
              </w:rPr>
              <w:t xml:space="preserve">соответствии с возможностями каждого ребенка </w:t>
            </w:r>
          </w:p>
        </w:tc>
      </w:tr>
      <w:tr w:rsidR="00AD46D4" w:rsidRPr="00880B29" w:rsidTr="00972739">
        <w:trPr>
          <w:trHeight w:val="111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lastRenderedPageBreak/>
              <w:t xml:space="preserve">3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Динамичность восприятия 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включение в занятие заданий, предполагающих различный доминантный характер;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разнообразные типы структур занятий для смены видов деятельности детей </w:t>
            </w:r>
          </w:p>
        </w:tc>
      </w:tr>
      <w:tr w:rsidR="00AD46D4" w:rsidRPr="00880B29" w:rsidTr="00972739">
        <w:trPr>
          <w:trHeight w:val="139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4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Продуктивная обработка информации 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задания, предполагающие самостоятельную обработку </w:t>
            </w:r>
            <w:r w:rsidR="009C39EA" w:rsidRPr="00880B29">
              <w:rPr>
                <w:sz w:val="20"/>
              </w:rPr>
              <w:t>информации;</w:t>
            </w:r>
            <w:r w:rsidRPr="00880B29">
              <w:rPr>
                <w:sz w:val="20"/>
              </w:rPr>
              <w:t xml:space="preserve">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дозированная поэтапная помощь педагога;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перенос </w:t>
            </w:r>
            <w:r w:rsidRPr="00880B29">
              <w:rPr>
                <w:sz w:val="20"/>
              </w:rPr>
              <w:tab/>
              <w:t xml:space="preserve">способа </w:t>
            </w:r>
            <w:r w:rsidRPr="00880B29">
              <w:rPr>
                <w:sz w:val="20"/>
              </w:rPr>
              <w:tab/>
              <w:t xml:space="preserve">обработки </w:t>
            </w:r>
            <w:r w:rsidRPr="00880B29">
              <w:rPr>
                <w:sz w:val="20"/>
              </w:rPr>
              <w:tab/>
              <w:t xml:space="preserve">информации </w:t>
            </w:r>
            <w:r w:rsidRPr="00880B29">
              <w:rPr>
                <w:sz w:val="20"/>
              </w:rPr>
              <w:tab/>
              <w:t xml:space="preserve">на </w:t>
            </w:r>
            <w:r w:rsidRPr="00880B29">
              <w:rPr>
                <w:sz w:val="20"/>
              </w:rPr>
              <w:tab/>
              <w:t xml:space="preserve">свое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индивидуальное задание; </w:t>
            </w:r>
          </w:p>
        </w:tc>
      </w:tr>
      <w:tr w:rsidR="00AD46D4" w:rsidRPr="00880B29" w:rsidTr="00972739">
        <w:trPr>
          <w:trHeight w:val="83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5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Постепенное повышение требований 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задания по степени нарастающей трудности (от простого к сложному);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доступность учебного материала </w:t>
            </w:r>
          </w:p>
        </w:tc>
      </w:tr>
      <w:tr w:rsidR="00AD46D4" w:rsidRPr="00880B29" w:rsidTr="00972739">
        <w:trPr>
          <w:trHeight w:val="28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6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Наглядность 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практический показ, демонстрация действий; </w:t>
            </w:r>
          </w:p>
        </w:tc>
      </w:tr>
      <w:tr w:rsidR="00AD46D4" w:rsidRPr="00880B29" w:rsidTr="00972739">
        <w:trPr>
          <w:trHeight w:val="11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и</w:t>
            </w:r>
            <w:r w:rsidR="004E1A4F" w:rsidRPr="00880B29">
              <w:rPr>
                <w:sz w:val="20"/>
              </w:rPr>
              <w:t xml:space="preserve">спользование наглядных пособий: </w:t>
            </w:r>
            <w:r w:rsidRPr="00880B29">
              <w:rPr>
                <w:sz w:val="20"/>
              </w:rPr>
              <w:t xml:space="preserve">стимулирующих интеллектуальный компонент; активизирующих устное высказывание детей;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дидактическая функция наглядности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</w:p>
        </w:tc>
      </w:tr>
      <w:tr w:rsidR="00AD46D4" w:rsidRPr="00880B29" w:rsidTr="00972739">
        <w:trPr>
          <w:trHeight w:val="111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7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Развитие и коррекция высших психических функций 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A4F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>включение в занятие специальных упражнений коррекции</w:t>
            </w:r>
            <w:r w:rsidR="004E1A4F" w:rsidRPr="00880B29">
              <w:rPr>
                <w:sz w:val="20"/>
              </w:rPr>
              <w:t xml:space="preserve"> высших психических функций;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задания с опорой на несколько анализаторов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по </w:t>
            </w:r>
          </w:p>
        </w:tc>
      </w:tr>
      <w:tr w:rsidR="00AD46D4" w:rsidRPr="00880B29" w:rsidTr="00972739">
        <w:trPr>
          <w:trHeight w:val="139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8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Мотивация к учению 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постановка законченных инструкций;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включение в занятие современных реалий;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создание условий для достижения, а не получения похвалы;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проблемные задания, познавательные вопросы; </w:t>
            </w:r>
          </w:p>
          <w:p w:rsidR="00AD46D4" w:rsidRPr="00880B29" w:rsidRDefault="00AD46D4" w:rsidP="00880B29">
            <w:pPr>
              <w:pStyle w:val="TableParagraph"/>
              <w:rPr>
                <w:sz w:val="20"/>
              </w:rPr>
            </w:pPr>
            <w:r w:rsidRPr="00880B29">
              <w:rPr>
                <w:sz w:val="20"/>
              </w:rPr>
              <w:t xml:space="preserve">развернутая словесная оценка </w:t>
            </w:r>
          </w:p>
        </w:tc>
      </w:tr>
    </w:tbl>
    <w:p w:rsidR="009C39EA" w:rsidRPr="004F277F" w:rsidRDefault="009C39EA" w:rsidP="004F277F">
      <w:pPr>
        <w:spacing w:line="240" w:lineRule="auto"/>
      </w:pPr>
    </w:p>
    <w:p w:rsidR="00AD46D4" w:rsidRPr="004F277F" w:rsidRDefault="00AD46D4" w:rsidP="004F277F">
      <w:pPr>
        <w:spacing w:line="240" w:lineRule="auto"/>
      </w:pPr>
      <w:r w:rsidRPr="004F277F">
        <w:t xml:space="preserve">Квалифицированная коррекция нарушений речевого развития детей с ТНР </w:t>
      </w:r>
      <w:r w:rsidR="00972739" w:rsidRPr="004F277F">
        <w:t>о</w:t>
      </w:r>
      <w:r w:rsidRPr="004F277F">
        <w:t>существляется в форме проведения логопедических занятий.</w:t>
      </w:r>
    </w:p>
    <w:p w:rsidR="00AD46D4" w:rsidRPr="004F277F" w:rsidRDefault="00AD46D4" w:rsidP="004F277F">
      <w:pPr>
        <w:spacing w:line="240" w:lineRule="auto"/>
      </w:pPr>
      <w:r w:rsidRPr="004F277F">
        <w:t xml:space="preserve">Логопедические занятия строятся с учетом требований как общей, так и специальной педагогики.  </w:t>
      </w:r>
    </w:p>
    <w:p w:rsidR="00AD46D4" w:rsidRPr="004F277F" w:rsidRDefault="00AD46D4" w:rsidP="004F277F">
      <w:pPr>
        <w:spacing w:line="240" w:lineRule="auto"/>
      </w:pPr>
      <w:r w:rsidRPr="004F277F">
        <w:t xml:space="preserve">Для устранения ТНР в логопедическом пункте </w:t>
      </w:r>
      <w:r w:rsidR="00B41F0A" w:rsidRPr="004F277F">
        <w:t>используются 2</w:t>
      </w:r>
      <w:r w:rsidRPr="004F277F">
        <w:t xml:space="preserve"> вида подгрупповых логопедических занятий:  </w:t>
      </w:r>
    </w:p>
    <w:p w:rsidR="00AD46D4" w:rsidRPr="004F277F" w:rsidRDefault="00AD46D4" w:rsidP="004F277F">
      <w:pPr>
        <w:spacing w:line="240" w:lineRule="auto"/>
      </w:pPr>
      <w:r w:rsidRPr="004F277F">
        <w:t xml:space="preserve">занятие по формированию фонетико-фонематической стороны речи; </w:t>
      </w:r>
    </w:p>
    <w:p w:rsidR="00AD46D4" w:rsidRPr="004F277F" w:rsidRDefault="00AD46D4" w:rsidP="004F277F">
      <w:pPr>
        <w:spacing w:line="240" w:lineRule="auto"/>
      </w:pPr>
      <w:r w:rsidRPr="004F277F">
        <w:t xml:space="preserve">занятие по формированию лексико-грамматических средств языка и развитию связной речи.  </w:t>
      </w:r>
    </w:p>
    <w:p w:rsidR="009C39EA" w:rsidRPr="004F277F" w:rsidRDefault="00AD46D4" w:rsidP="004F277F">
      <w:pPr>
        <w:spacing w:line="240" w:lineRule="auto"/>
      </w:pPr>
      <w:r w:rsidRPr="004F277F">
        <w:t>Фонетические подгрупповые занятия</w:t>
      </w:r>
    </w:p>
    <w:p w:rsidR="00AD46D4" w:rsidRPr="004F277F" w:rsidRDefault="00AD46D4" w:rsidP="004F277F">
      <w:pPr>
        <w:spacing w:line="240" w:lineRule="auto"/>
      </w:pPr>
      <w:r w:rsidRPr="004F277F">
        <w:t>Подгрупповые занятия по развитию фонетической стороны речи (фонетические подгрупповые занятия) проводятся для детей с общим недоразвитием речи 2 раз в неделю. Они решают задачу развития у детей фонематического восприятия, формирования навыков звукового анализа и синтеза как подготовки к обучению грамоте в соответстви</w:t>
      </w:r>
      <w:r w:rsidR="004E1A4F" w:rsidRPr="004F277F">
        <w:t>и с коррекционной программой.</w:t>
      </w:r>
    </w:p>
    <w:p w:rsidR="00AD46D4" w:rsidRPr="004F277F" w:rsidRDefault="00AD46D4" w:rsidP="004F277F">
      <w:pPr>
        <w:spacing w:line="240" w:lineRule="auto"/>
      </w:pPr>
      <w:r w:rsidRPr="004F277F">
        <w:t xml:space="preserve">Основные требования к построению подгрупповых фонетических занятий </w:t>
      </w:r>
    </w:p>
    <w:p w:rsidR="00AD46D4" w:rsidRPr="004F277F" w:rsidRDefault="00AD46D4" w:rsidP="004F277F">
      <w:pPr>
        <w:spacing w:line="240" w:lineRule="auto"/>
      </w:pPr>
      <w:r w:rsidRPr="004F277F">
        <w:t xml:space="preserve">Подгрупповые фонетические занятия проводятся по типу фронтальных. В структуре такого занятия имеются 3 этапа: вводный, основной, заключительный с обязательным включением в основной этап физкультурной минутки. </w:t>
      </w:r>
    </w:p>
    <w:p w:rsidR="00AD46D4" w:rsidRPr="004F277F" w:rsidRDefault="00AD46D4" w:rsidP="004F277F">
      <w:pPr>
        <w:spacing w:line="240" w:lineRule="auto"/>
      </w:pPr>
      <w:r w:rsidRPr="004F277F">
        <w:t xml:space="preserve">Лексика отбирается с учетом темы и цели занятия, этапа коррекционного обучения, индивидуальных, речевых и психических возможностей детей, но лексический материал при обильном насыщении изучаемым звуком, кроме этого звука, включает только звуки, правильно произносимые всеми детьми.  </w:t>
      </w:r>
    </w:p>
    <w:p w:rsidR="00AD46D4" w:rsidRPr="004F277F" w:rsidRDefault="00AD46D4" w:rsidP="004F277F">
      <w:pPr>
        <w:spacing w:line="240" w:lineRule="auto"/>
      </w:pPr>
      <w:r w:rsidRPr="004F277F">
        <w:lastRenderedPageBreak/>
        <w:t xml:space="preserve">В случае занятия по закреплению звука исключаются слова, содержащие смешиваемый звук. </w:t>
      </w:r>
    </w:p>
    <w:p w:rsidR="00AD46D4" w:rsidRPr="004F277F" w:rsidRDefault="00AD46D4" w:rsidP="004F277F">
      <w:pPr>
        <w:spacing w:line="240" w:lineRule="auto"/>
      </w:pPr>
      <w:r w:rsidRPr="004F277F">
        <w:t xml:space="preserve">На занятиях по формированию лексико-грамматических категорий </w:t>
      </w:r>
      <w:r w:rsidR="004E1A4F" w:rsidRPr="004F277F">
        <w:t xml:space="preserve">и развитию связной речи </w:t>
      </w:r>
      <w:r w:rsidRPr="004F277F">
        <w:t xml:space="preserve">используется лексико-грамматический подход. При таком подходе на занятиях изучаются наиболее типичные формы словообразования, а также основные модели построения словосочетаний и предложений, характерные для грамматической системы русского языка. Таким образом, у дошкольников </w:t>
      </w:r>
      <w:r w:rsidR="005433F0" w:rsidRPr="004F277F">
        <w:t>с ТНР</w:t>
      </w:r>
      <w:r w:rsidRPr="004F277F">
        <w:t xml:space="preserve"> формируются грамматические представления.  </w:t>
      </w:r>
    </w:p>
    <w:p w:rsidR="00AD46D4" w:rsidRPr="004F277F" w:rsidRDefault="00AD46D4" w:rsidP="004F277F">
      <w:pPr>
        <w:spacing w:line="240" w:lineRule="auto"/>
      </w:pPr>
      <w:r w:rsidRPr="004F277F">
        <w:t xml:space="preserve">Основными задачами лексико-грамматических занятий являются: </w:t>
      </w:r>
    </w:p>
    <w:p w:rsidR="00AD46D4" w:rsidRPr="004F277F" w:rsidRDefault="00AD46D4" w:rsidP="004F277F">
      <w:pPr>
        <w:spacing w:line="240" w:lineRule="auto"/>
      </w:pPr>
      <w:r w:rsidRPr="004F277F">
        <w:t xml:space="preserve">1.Развитие понимания речи, уточнение и расширение словарного запаса. </w:t>
      </w:r>
    </w:p>
    <w:p w:rsidR="00AD46D4" w:rsidRPr="004F277F" w:rsidRDefault="00AD46D4" w:rsidP="004F277F">
      <w:pPr>
        <w:spacing w:line="240" w:lineRule="auto"/>
      </w:pPr>
      <w:r w:rsidRPr="004F277F">
        <w:t xml:space="preserve">2.Формирование обобщающих понятий. </w:t>
      </w:r>
    </w:p>
    <w:p w:rsidR="00AD46D4" w:rsidRPr="004F277F" w:rsidRDefault="00AD46D4" w:rsidP="004F277F">
      <w:pPr>
        <w:spacing w:line="240" w:lineRule="auto"/>
      </w:pPr>
      <w:r w:rsidRPr="004F277F">
        <w:t>3.Формирование практических навыков сло</w:t>
      </w:r>
      <w:r w:rsidR="006B4DCB" w:rsidRPr="004F277F">
        <w:t>вообразования и словоизменения.</w:t>
      </w:r>
    </w:p>
    <w:p w:rsidR="00AD46D4" w:rsidRPr="004F277F" w:rsidRDefault="00AD46D4" w:rsidP="004F277F">
      <w:pPr>
        <w:spacing w:line="240" w:lineRule="auto"/>
      </w:pPr>
      <w:r w:rsidRPr="004F277F">
        <w:t xml:space="preserve">4.Умение употреблять простые распространенные предложения и некоторые виды сложных синтаксических </w:t>
      </w:r>
      <w:r w:rsidR="006B4DCB" w:rsidRPr="004F277F">
        <w:t>структур.</w:t>
      </w:r>
    </w:p>
    <w:p w:rsidR="00AD46D4" w:rsidRPr="004F277F" w:rsidRDefault="00AD46D4" w:rsidP="004F277F">
      <w:pPr>
        <w:spacing w:line="240" w:lineRule="auto"/>
      </w:pPr>
      <w:r w:rsidRPr="004F277F">
        <w:t>5.Обучение детей с</w:t>
      </w:r>
      <w:r w:rsidR="006B4DCB" w:rsidRPr="004F277F">
        <w:t>амостоятельному высказыванию.</w:t>
      </w:r>
    </w:p>
    <w:p w:rsidR="00AD46D4" w:rsidRPr="004F277F" w:rsidRDefault="00AD46D4" w:rsidP="004F277F">
      <w:pPr>
        <w:spacing w:line="240" w:lineRule="auto"/>
      </w:pPr>
      <w:r w:rsidRPr="004F277F">
        <w:t>Основные требования к построению подгрупповых л</w:t>
      </w:r>
      <w:r w:rsidR="006B4DCB" w:rsidRPr="004F277F">
        <w:t>ексико-грамматических занятий:</w:t>
      </w:r>
    </w:p>
    <w:p w:rsidR="00AD46D4" w:rsidRPr="004F277F" w:rsidRDefault="00AD46D4" w:rsidP="004F277F">
      <w:pPr>
        <w:spacing w:line="240" w:lineRule="auto"/>
      </w:pPr>
      <w:r w:rsidRPr="004F277F">
        <w:t xml:space="preserve">Подгрупповые лексико-грамматические занятия проводятся по типу фронтальных. Это значит, что в структуре такого занятия имеются 3 этапа: вводный, основной, заключительный с обязательным включением в основной этап физкультурной минутки. </w:t>
      </w:r>
    </w:p>
    <w:p w:rsidR="00AD46D4" w:rsidRPr="004F277F" w:rsidRDefault="00AD46D4" w:rsidP="004F277F">
      <w:pPr>
        <w:spacing w:line="240" w:lineRule="auto"/>
      </w:pPr>
      <w:r w:rsidRPr="004F277F">
        <w:t xml:space="preserve">Лексический и грамматический материал отбирается с учетом темы и цели занятия, этапа коррекционного обучения, индивидуальных, речевых и психических возможностей детей; при этом допускается произвольное фонетическое оформление лексического материала. </w:t>
      </w:r>
    </w:p>
    <w:p w:rsidR="00AD46D4" w:rsidRPr="004F277F" w:rsidRDefault="00AD46D4" w:rsidP="004F277F">
      <w:pPr>
        <w:spacing w:line="240" w:lineRule="auto"/>
      </w:pPr>
      <w:r w:rsidRPr="004F277F">
        <w:t xml:space="preserve">На лексико-грамматическом занятии изучается только одна грамматическая категория (например, множественное число существительных в И.п.), но отрабатывается на разнообразной лексике через </w:t>
      </w:r>
      <w:r w:rsidR="006B4DCB" w:rsidRPr="004F277F">
        <w:t>большое количество упражнений.</w:t>
      </w:r>
    </w:p>
    <w:p w:rsidR="009C39EA" w:rsidRPr="004F277F" w:rsidRDefault="00AD46D4" w:rsidP="004F277F">
      <w:pPr>
        <w:spacing w:line="240" w:lineRule="auto"/>
      </w:pPr>
      <w:r w:rsidRPr="004F277F">
        <w:t xml:space="preserve">На одном занятии логопед планирует изучение только одной </w:t>
      </w:r>
      <w:proofErr w:type="spellStart"/>
      <w:r w:rsidRPr="004F277F">
        <w:t>лексико</w:t>
      </w:r>
      <w:proofErr w:type="spellEnd"/>
      <w:r w:rsidR="009C39EA" w:rsidRPr="004F277F">
        <w:t>–</w:t>
      </w:r>
      <w:r w:rsidRPr="004F277F">
        <w:t xml:space="preserve">грамматической темы. Это обусловлено тем, что ни одна грамматическая категория не может войти в самостоятельную речь детей с общим недоразвитием речи без многократного сознательного использования ее в разных словосочетаниях и предложениях. Темы для </w:t>
      </w:r>
      <w:proofErr w:type="spellStart"/>
      <w:r w:rsidRPr="004F277F">
        <w:t>лексико</w:t>
      </w:r>
      <w:proofErr w:type="spellEnd"/>
      <w:r w:rsidRPr="004F277F">
        <w:t xml:space="preserve">–грамматических занятий выбираются не случайно, а в соответствии с физиологическими и </w:t>
      </w:r>
      <w:proofErr w:type="spellStart"/>
      <w:r w:rsidRPr="004F277F">
        <w:t>психолого</w:t>
      </w:r>
      <w:proofErr w:type="spellEnd"/>
      <w:r w:rsidRPr="004F277F">
        <w:t xml:space="preserve">–педагогическими особенностями формирования ребенка </w:t>
      </w:r>
      <w:r w:rsidR="005433F0" w:rsidRPr="004F277F">
        <w:t>при ТНР</w:t>
      </w:r>
      <w:r w:rsidRPr="004F277F">
        <w:t>.</w:t>
      </w:r>
    </w:p>
    <w:p w:rsidR="005433F0" w:rsidRPr="004F277F" w:rsidRDefault="00AD46D4" w:rsidP="004F277F">
      <w:pPr>
        <w:spacing w:line="240" w:lineRule="auto"/>
      </w:pPr>
      <w:r w:rsidRPr="004F277F">
        <w:t>Фонет</w:t>
      </w:r>
      <w:r w:rsidR="006B4DCB" w:rsidRPr="004F277F">
        <w:t xml:space="preserve">ические </w:t>
      </w:r>
      <w:proofErr w:type="spellStart"/>
      <w:r w:rsidR="006B4DCB" w:rsidRPr="004F277F">
        <w:t>микрогрупповые</w:t>
      </w:r>
      <w:proofErr w:type="spellEnd"/>
      <w:r w:rsidR="006B4DCB" w:rsidRPr="004F277F">
        <w:t xml:space="preserve"> занятия.</w:t>
      </w:r>
    </w:p>
    <w:p w:rsidR="00AD46D4" w:rsidRPr="004F277F" w:rsidRDefault="00AD46D4" w:rsidP="004F277F">
      <w:pPr>
        <w:spacing w:line="240" w:lineRule="auto"/>
      </w:pPr>
      <w:r w:rsidRPr="004F277F">
        <w:t xml:space="preserve">Занятие по коррекции речевого нарушения в соответствии с </w:t>
      </w:r>
      <w:proofErr w:type="spellStart"/>
      <w:r w:rsidRPr="004F277F">
        <w:t>клинико</w:t>
      </w:r>
      <w:proofErr w:type="spellEnd"/>
      <w:r w:rsidR="009C39EA" w:rsidRPr="004F277F">
        <w:t>–</w:t>
      </w:r>
      <w:r w:rsidRPr="004F277F">
        <w:t>педагогической классификацией (</w:t>
      </w:r>
      <w:proofErr w:type="spellStart"/>
      <w:r w:rsidRPr="004F277F">
        <w:t>микрогрупповое</w:t>
      </w:r>
      <w:proofErr w:type="spellEnd"/>
      <w:r w:rsidRPr="004F277F">
        <w:t xml:space="preserve">) используется как фонетическое </w:t>
      </w:r>
      <w:proofErr w:type="spellStart"/>
      <w:r w:rsidRPr="004F277F">
        <w:t>микрогрупповое</w:t>
      </w:r>
      <w:proofErr w:type="spellEnd"/>
      <w:r w:rsidRPr="004F277F">
        <w:t xml:space="preserve">, так как оно нацелено на исправление фонетической стороны речи у детей, находящихся на одинаковом этапе коррекции (например, автоматизация звука в словах) и осуществляется в подвижных </w:t>
      </w:r>
      <w:proofErr w:type="spellStart"/>
      <w:r w:rsidRPr="004F277F">
        <w:t>микрогруппах</w:t>
      </w:r>
      <w:proofErr w:type="spellEnd"/>
      <w:r w:rsidRPr="004F277F">
        <w:t xml:space="preserve">. Этот вид занятия решает задачи развития фонематического слуха и формирования навыков обучения грамоте в случае, если несколько детей опережают остальных или имеют сходные индивидуальные особенности в освоении предлагаемого материала. </w:t>
      </w:r>
    </w:p>
    <w:p w:rsidR="00AD46D4" w:rsidRPr="004F277F" w:rsidRDefault="00AD46D4" w:rsidP="004F277F">
      <w:pPr>
        <w:spacing w:line="240" w:lineRule="auto"/>
      </w:pPr>
      <w:r w:rsidRPr="004F277F">
        <w:t xml:space="preserve">Основные требования к построению фонетических </w:t>
      </w:r>
      <w:proofErr w:type="spellStart"/>
      <w:r w:rsidRPr="004F277F">
        <w:t>микрогрупповых</w:t>
      </w:r>
      <w:proofErr w:type="spellEnd"/>
      <w:r w:rsidRPr="004F277F">
        <w:t xml:space="preserve"> занятий: </w:t>
      </w:r>
    </w:p>
    <w:p w:rsidR="00AD46D4" w:rsidRPr="004F277F" w:rsidRDefault="00AD46D4" w:rsidP="004F277F">
      <w:pPr>
        <w:spacing w:line="240" w:lineRule="auto"/>
      </w:pPr>
      <w:r w:rsidRPr="004F277F">
        <w:t xml:space="preserve">В </w:t>
      </w:r>
      <w:proofErr w:type="spellStart"/>
      <w:r w:rsidRPr="004F277F">
        <w:t>микрогруппу</w:t>
      </w:r>
      <w:proofErr w:type="spellEnd"/>
      <w:r w:rsidRPr="004F277F">
        <w:t xml:space="preserve"> зачисляются дети, находящиеся на одинаковом этапе коррекции звукопроизношения, имеющие сходные индивидуально-типологические особенности в развитии речи.    </w:t>
      </w:r>
    </w:p>
    <w:p w:rsidR="00AD46D4" w:rsidRPr="004F277F" w:rsidRDefault="00AD46D4" w:rsidP="004F277F">
      <w:pPr>
        <w:spacing w:line="240" w:lineRule="auto"/>
      </w:pPr>
      <w:r w:rsidRPr="004F277F">
        <w:t xml:space="preserve">Состав </w:t>
      </w:r>
      <w:proofErr w:type="spellStart"/>
      <w:r w:rsidRPr="004F277F">
        <w:t>микрогруппы</w:t>
      </w:r>
      <w:proofErr w:type="spellEnd"/>
      <w:r w:rsidRPr="004F277F">
        <w:t xml:space="preserve"> меняется в зависимости от темпов продвижения отдельного ребенка (он выводится из состава одной </w:t>
      </w:r>
      <w:proofErr w:type="spellStart"/>
      <w:r w:rsidRPr="004F277F">
        <w:t>микрогруппы</w:t>
      </w:r>
      <w:proofErr w:type="spellEnd"/>
      <w:r w:rsidRPr="004F277F">
        <w:t xml:space="preserve"> и зачисляется в другую, соответствующую новому этапу логопедической работы данного ребенка). </w:t>
      </w:r>
    </w:p>
    <w:p w:rsidR="00AD46D4" w:rsidRPr="004F277F" w:rsidRDefault="00AD46D4" w:rsidP="004F277F">
      <w:pPr>
        <w:spacing w:line="240" w:lineRule="auto"/>
      </w:pPr>
      <w:proofErr w:type="spellStart"/>
      <w:r w:rsidRPr="004F277F">
        <w:lastRenderedPageBreak/>
        <w:t>Микрогрупповая</w:t>
      </w:r>
      <w:proofErr w:type="spellEnd"/>
      <w:r w:rsidRPr="004F277F">
        <w:t xml:space="preserve"> форма используется для фонетических занятий по коррекции речевого нарушения в соответствии с клинико-педагогической классификацией (</w:t>
      </w:r>
      <w:proofErr w:type="spellStart"/>
      <w:r w:rsidRPr="004F277F">
        <w:t>дислалия</w:t>
      </w:r>
      <w:proofErr w:type="spellEnd"/>
      <w:r w:rsidRPr="004F277F">
        <w:t xml:space="preserve">, дизартрия и т.д.), так как организация детей в </w:t>
      </w:r>
      <w:proofErr w:type="spellStart"/>
      <w:r w:rsidRPr="004F277F">
        <w:t>микрогруппы</w:t>
      </w:r>
      <w:proofErr w:type="spellEnd"/>
      <w:r w:rsidRPr="004F277F">
        <w:t xml:space="preserve"> является подвижной, непостоянной, изменяющейся в зависимости от темпов продвижения отдельных детей. </w:t>
      </w:r>
    </w:p>
    <w:p w:rsidR="00AD46D4" w:rsidRPr="004F277F" w:rsidRDefault="00AD46D4" w:rsidP="004F277F">
      <w:pPr>
        <w:spacing w:line="240" w:lineRule="auto"/>
      </w:pPr>
      <w:r w:rsidRPr="004F277F">
        <w:t xml:space="preserve">Фонетические индивидуальные занятия  </w:t>
      </w:r>
    </w:p>
    <w:p w:rsidR="00AD46D4" w:rsidRPr="004F277F" w:rsidRDefault="00AD46D4" w:rsidP="004F277F">
      <w:pPr>
        <w:spacing w:line="240" w:lineRule="auto"/>
      </w:pPr>
      <w:r w:rsidRPr="004F277F">
        <w:t>Индивидуальное занятие по коррекции речевого нарушения в соответствии с клинико-педагогической классификацией используется как фонетическое индивидуальное, так как оно нацелено на исправление фонетической стороны речи у отдельно взятого ребенка, находящегося на этапе постановки звуков. Этот вид занятия в индивидуальном порядке решает задачи развития фонематического слуха, развития речевого и физиологического дыхания, темпо-ритмической организации речи, укрепления мышц артикуляционного аппарата (при дизартрии и заикании) с помощью массажа. Индивидуальное занятие функционально и в том случае, когда в составе группы (</w:t>
      </w:r>
      <w:proofErr w:type="spellStart"/>
      <w:r w:rsidRPr="004F277F">
        <w:t>логопункта</w:t>
      </w:r>
      <w:proofErr w:type="spellEnd"/>
      <w:r w:rsidRPr="004F277F">
        <w:t xml:space="preserve">) есть ребенок, обладающий такими индивидуально-типологическими особенностями речевого развития, которые требуют только индивидуальной формы работы.  </w:t>
      </w:r>
    </w:p>
    <w:p w:rsidR="00AD46D4" w:rsidRPr="004F277F" w:rsidRDefault="00AD46D4" w:rsidP="004F277F">
      <w:pPr>
        <w:spacing w:line="240" w:lineRule="auto"/>
      </w:pPr>
      <w:r w:rsidRPr="004F277F">
        <w:t xml:space="preserve">Основные требования к построению фонетических индивидуальных занятий: </w:t>
      </w:r>
    </w:p>
    <w:p w:rsidR="00AD46D4" w:rsidRPr="004F277F" w:rsidRDefault="00AD46D4" w:rsidP="004F277F">
      <w:pPr>
        <w:spacing w:line="240" w:lineRule="auto"/>
      </w:pPr>
      <w:r w:rsidRPr="004F277F">
        <w:t xml:space="preserve">Индивидуальные фонетические занятия строятся на основе тщательного динамического изучения логопедом структуры речевого нарушения каждого ребенка и особенностей в его речевом развитии. </w:t>
      </w:r>
    </w:p>
    <w:p w:rsidR="00AD46D4" w:rsidRPr="004F277F" w:rsidRDefault="00AD46D4" w:rsidP="004F277F">
      <w:pPr>
        <w:spacing w:line="240" w:lineRule="auto"/>
      </w:pPr>
      <w:r w:rsidRPr="004F277F">
        <w:t xml:space="preserve">Обязательное соблюдение дозировки проведения артикуляционной гимнастики и артикуляционного массажа: </w:t>
      </w:r>
    </w:p>
    <w:p w:rsidR="00AD46D4" w:rsidRPr="004F277F" w:rsidRDefault="00AD46D4" w:rsidP="004F277F">
      <w:pPr>
        <w:spacing w:line="240" w:lineRule="auto"/>
      </w:pPr>
      <w:r w:rsidRPr="004F277F">
        <w:t xml:space="preserve">комплекс артикуляционных упражнений соответствует форме звукового нарушения; </w:t>
      </w:r>
    </w:p>
    <w:p w:rsidR="00AD46D4" w:rsidRPr="004F277F" w:rsidRDefault="00AD46D4" w:rsidP="004F277F">
      <w:pPr>
        <w:spacing w:line="240" w:lineRule="auto"/>
      </w:pPr>
      <w:r w:rsidRPr="004F277F">
        <w:t xml:space="preserve">вид, длительность проведения, разовая дозировка артикуляционных упражнений соответствуют характеру и тяжести речевого нарушения; </w:t>
      </w:r>
    </w:p>
    <w:p w:rsidR="00AD46D4" w:rsidRPr="004F277F" w:rsidRDefault="00AD46D4" w:rsidP="004F277F">
      <w:pPr>
        <w:spacing w:line="240" w:lineRule="auto"/>
      </w:pPr>
      <w:r w:rsidRPr="004F277F">
        <w:t xml:space="preserve">индивидуализация дозировки количества одного и того же упражнения для каждого ребенка и для каждого периода работы с ним (от 2-х повторений до 8 – 10); </w:t>
      </w:r>
    </w:p>
    <w:p w:rsidR="00AD46D4" w:rsidRPr="004F277F" w:rsidRDefault="00AD46D4" w:rsidP="004F277F">
      <w:pPr>
        <w:spacing w:line="240" w:lineRule="auto"/>
      </w:pPr>
      <w:r w:rsidRPr="004F277F">
        <w:t>включение в комплекс основных движений наиболее характерных движений всех органов артикуляции – губ. челюстей, языка.</w:t>
      </w:r>
    </w:p>
    <w:p w:rsidR="009659B7" w:rsidRPr="004F277F" w:rsidRDefault="009659B7" w:rsidP="004F277F">
      <w:pPr>
        <w:spacing w:line="240" w:lineRule="auto"/>
      </w:pPr>
    </w:p>
    <w:p w:rsidR="0023343A" w:rsidRPr="004F277F" w:rsidRDefault="0023343A" w:rsidP="004F277F">
      <w:pPr>
        <w:spacing w:line="240" w:lineRule="auto"/>
        <w:rPr>
          <w:i/>
          <w:color w:val="auto"/>
        </w:rPr>
      </w:pPr>
      <w:bookmarkStart w:id="30" w:name="_Toc177453875"/>
      <w:r w:rsidRPr="004F277F">
        <w:rPr>
          <w:color w:val="auto"/>
        </w:rPr>
        <w:t xml:space="preserve">2.4. Взаимодействие детей </w:t>
      </w:r>
      <w:r w:rsidR="00880B29" w:rsidRPr="004F277F">
        <w:rPr>
          <w:color w:val="auto"/>
        </w:rPr>
        <w:t>с</w:t>
      </w:r>
      <w:r w:rsidRPr="004F277F">
        <w:rPr>
          <w:color w:val="auto"/>
        </w:rPr>
        <w:t xml:space="preserve"> взрослыми</w:t>
      </w:r>
      <w:bookmarkEnd w:id="30"/>
      <w:r w:rsidRPr="004F277F">
        <w:rPr>
          <w:color w:val="auto"/>
        </w:rPr>
        <w:t xml:space="preserve"> </w:t>
      </w:r>
    </w:p>
    <w:p w:rsidR="00A5259A" w:rsidRPr="004F277F" w:rsidRDefault="00A5259A" w:rsidP="004F277F">
      <w:pPr>
        <w:spacing w:line="240" w:lineRule="auto"/>
      </w:pPr>
      <w:r w:rsidRPr="004F277F">
        <w:rPr>
          <w:iCs/>
          <w:lang w:bidi="ru-RU"/>
        </w:rPr>
        <w:t>В соответствии с ФАОП</w:t>
      </w:r>
      <w:r w:rsidRPr="004F277F">
        <w:rPr>
          <w:iCs/>
        </w:rPr>
        <w:t xml:space="preserve"> </w:t>
      </w:r>
      <w:r w:rsidRPr="004F277F">
        <w:t>взаимодействие взрослого с детьми предполагает индивидуальный</w:t>
      </w:r>
      <w:r w:rsidR="006B4DCB" w:rsidRPr="004F277F">
        <w:t xml:space="preserve"> подход к каждому ребенку с ТНР.</w:t>
      </w:r>
    </w:p>
    <w:p w:rsidR="00A5259A" w:rsidRPr="004F277F" w:rsidRDefault="00A5259A" w:rsidP="004F277F">
      <w:pPr>
        <w:spacing w:line="240" w:lineRule="auto"/>
        <w:rPr>
          <w:color w:val="auto"/>
        </w:rPr>
      </w:pPr>
      <w:r w:rsidRPr="004F277F">
        <w:t>1. Формы, способы, методы и средства реализации программы, которые отражают следующие аспекты образовательной среды:</w:t>
      </w:r>
    </w:p>
    <w:p w:rsidR="00A5259A" w:rsidRPr="004F277F" w:rsidRDefault="00A5259A" w:rsidP="004F277F">
      <w:pPr>
        <w:spacing w:line="240" w:lineRule="auto"/>
      </w:pPr>
      <w:r w:rsidRPr="004F277F">
        <w:t xml:space="preserve">характер взаимодействия </w:t>
      </w:r>
      <w:r w:rsidR="00880B29" w:rsidRPr="004F277F">
        <w:t>с</w:t>
      </w:r>
      <w:r w:rsidRPr="004F277F">
        <w:t xml:space="preserve"> взрослым;</w:t>
      </w:r>
    </w:p>
    <w:p w:rsidR="00A5259A" w:rsidRPr="004F277F" w:rsidRDefault="00A5259A" w:rsidP="004F277F">
      <w:pPr>
        <w:spacing w:line="240" w:lineRule="auto"/>
      </w:pPr>
      <w:r w:rsidRPr="004F277F">
        <w:t>характер взаимодействия с другими детьми;</w:t>
      </w:r>
    </w:p>
    <w:p w:rsidR="00A5259A" w:rsidRPr="004F277F" w:rsidRDefault="00A5259A" w:rsidP="004F277F">
      <w:pPr>
        <w:spacing w:line="240" w:lineRule="auto"/>
      </w:pPr>
      <w:r w:rsidRPr="004F277F">
        <w:t>система отношений ребенка к миру, к другим людям, к себе самому.</w:t>
      </w:r>
    </w:p>
    <w:p w:rsidR="00A5259A" w:rsidRPr="004F277F" w:rsidRDefault="00A5259A" w:rsidP="004F277F">
      <w:pPr>
        <w:spacing w:line="240" w:lineRule="auto"/>
      </w:pPr>
      <w:r w:rsidRPr="004F277F">
        <w:t>2. Взаимодействие взрослого с детьми является важнейшим фактором развития ребенка и пронизывает все направления образовательной деятельности.</w:t>
      </w:r>
    </w:p>
    <w:p w:rsidR="00A5259A" w:rsidRPr="004F277F" w:rsidRDefault="00296769" w:rsidP="004F277F">
      <w:pPr>
        <w:spacing w:line="240" w:lineRule="auto"/>
      </w:pPr>
      <w:r w:rsidRPr="004F277F">
        <w:t>3</w:t>
      </w:r>
      <w:r w:rsidR="00A5259A" w:rsidRPr="004F277F">
        <w:t>. 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Организации и в семье являются разумной альтернативой двум диаметрально противоположным подходам: прямому обучению и образованию, основанному на идеях "свободного воспитания".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деятельности. Взрослый участвует в реализации поставленной цели наравне с детьми, как более опытный и компетентный партнер.</w:t>
      </w:r>
    </w:p>
    <w:p w:rsidR="00A5259A" w:rsidRPr="004F277F" w:rsidRDefault="00296769" w:rsidP="004F277F">
      <w:pPr>
        <w:spacing w:line="240" w:lineRule="auto"/>
      </w:pPr>
      <w:r w:rsidRPr="004F277F">
        <w:lastRenderedPageBreak/>
        <w:t>4</w:t>
      </w:r>
      <w:r w:rsidR="00A5259A" w:rsidRPr="004F277F">
        <w:t>. Для личностно-порождающего взаимодействия характерно принятие ребенка таким, какой он есть, и вера в его способности. Взрослый не подгоняет ребенка под какой-то определенный "стандарт",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со взрослым и другими детьми.</w:t>
      </w:r>
    </w:p>
    <w:p w:rsidR="00A5259A" w:rsidRPr="004F277F" w:rsidRDefault="00296769" w:rsidP="004F277F">
      <w:pPr>
        <w:spacing w:line="240" w:lineRule="auto"/>
      </w:pPr>
      <w:r w:rsidRPr="004F277F">
        <w:t>5</w:t>
      </w:r>
      <w:r w:rsidR="00A5259A" w:rsidRPr="004F277F">
        <w:t xml:space="preserve">. Личностно-порождающее взаимодействие способствует формированию у ребенка различных позитивных качеств. Ребенок учится уважать себя и других, так как отношение ребенка к себе и другим людям всегда отражает характер отношения к нему окружающих. Он приобретает чувство уверенности в себе, не боится ошибок. Когда </w:t>
      </w:r>
      <w:r w:rsidR="0023343A" w:rsidRPr="004F277F">
        <w:t>взрослые</w:t>
      </w:r>
      <w:r w:rsidR="00A5259A" w:rsidRPr="004F277F">
        <w:t xml:space="preserve">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A5259A" w:rsidRPr="004F277F" w:rsidRDefault="00296769" w:rsidP="004F277F">
      <w:pPr>
        <w:spacing w:line="240" w:lineRule="auto"/>
      </w:pPr>
      <w:r w:rsidRPr="004F277F">
        <w:t>6</w:t>
      </w:r>
      <w:r w:rsidR="00A5259A" w:rsidRPr="004F277F">
        <w:t xml:space="preserve">. Ребенок не боится быть самим собой, быть искренним. Когда </w:t>
      </w:r>
      <w:r w:rsidR="0023343A" w:rsidRPr="004F277F">
        <w:t>взрослые</w:t>
      </w:r>
      <w:r w:rsidR="00A5259A" w:rsidRPr="004F277F">
        <w:t xml:space="preserve">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</w:t>
      </w:r>
      <w:r w:rsidR="0023343A" w:rsidRPr="004F277F">
        <w:t>взрослым</w:t>
      </w:r>
      <w:r w:rsidR="00A5259A" w:rsidRPr="004F277F">
        <w:t xml:space="preserve"> и детьми способствует истинному принятию ребенком моральных норм.</w:t>
      </w:r>
    </w:p>
    <w:p w:rsidR="00A5259A" w:rsidRPr="004F277F" w:rsidRDefault="00296769" w:rsidP="004F277F">
      <w:pPr>
        <w:spacing w:line="240" w:lineRule="auto"/>
      </w:pPr>
      <w:r w:rsidRPr="004F277F">
        <w:t>7</w:t>
      </w:r>
      <w:r w:rsidR="00A5259A" w:rsidRPr="004F277F">
        <w:t xml:space="preserve">. Ребенок учится брать на себя ответственность за свои решения и поступки. Ведь </w:t>
      </w:r>
      <w:r w:rsidR="0023343A" w:rsidRPr="004F277F">
        <w:t>взрослый</w:t>
      </w:r>
      <w:r w:rsidR="00A5259A" w:rsidRPr="004F277F">
        <w:t xml:space="preserve"> везде, где это возможно, предоставляет ребенку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</w:t>
      </w:r>
    </w:p>
    <w:p w:rsidR="00A5259A" w:rsidRPr="004F277F" w:rsidRDefault="00296769" w:rsidP="004F277F">
      <w:pPr>
        <w:spacing w:line="240" w:lineRule="auto"/>
      </w:pPr>
      <w:r w:rsidRPr="004F277F">
        <w:t>8</w:t>
      </w:r>
      <w:r w:rsidR="00A5259A" w:rsidRPr="004F277F">
        <w:t xml:space="preserve">. Ребенок приучается думать самостоятельно, поскольку </w:t>
      </w:r>
      <w:r w:rsidR="006B4DCB" w:rsidRPr="004F277F">
        <w:t>взрослые не</w:t>
      </w:r>
      <w:r w:rsidR="00A5259A" w:rsidRPr="004F277F">
        <w:t xml:space="preserve"> навязывают ему своего решения, а способствуют тому, чтобы он принял собственное.</w:t>
      </w:r>
    </w:p>
    <w:p w:rsidR="00A5259A" w:rsidRPr="004F277F" w:rsidRDefault="00296769" w:rsidP="004F277F">
      <w:pPr>
        <w:spacing w:line="240" w:lineRule="auto"/>
      </w:pPr>
      <w:r w:rsidRPr="004F277F">
        <w:t>9</w:t>
      </w:r>
      <w:r w:rsidR="00A5259A" w:rsidRPr="004F277F">
        <w:t xml:space="preserve">. Ребенок учится адекватно выражать свои чувства. Помогая ребенку осознать свои переживания, выразить их словами, </w:t>
      </w:r>
      <w:r w:rsidR="0023343A" w:rsidRPr="004F277F">
        <w:t>взрослые</w:t>
      </w:r>
      <w:r w:rsidR="00A5259A" w:rsidRPr="004F277F">
        <w:t xml:space="preserve"> содействуют формированию у него умения проявлять чувства социально приемлемыми способами.</w:t>
      </w:r>
    </w:p>
    <w:p w:rsidR="00A5259A" w:rsidRPr="004F277F" w:rsidRDefault="00A5259A" w:rsidP="004F277F">
      <w:pPr>
        <w:spacing w:line="240" w:lineRule="auto"/>
      </w:pPr>
      <w:r w:rsidRPr="004F277F">
        <w:t>1</w:t>
      </w:r>
      <w:r w:rsidR="00296769" w:rsidRPr="004F277F">
        <w:t>0</w:t>
      </w:r>
      <w:r w:rsidRPr="004F277F">
        <w:t xml:space="preserve">. Ребенок учится понимать других и сочувствовать им, потому что </w:t>
      </w:r>
      <w:r w:rsidR="0023343A" w:rsidRPr="004F277F">
        <w:t xml:space="preserve">получает этот опыт из общения со взрослым </w:t>
      </w:r>
      <w:r w:rsidRPr="004F277F">
        <w:t>и переносит его на других людей.</w:t>
      </w:r>
    </w:p>
    <w:p w:rsidR="009659B7" w:rsidRPr="004F277F" w:rsidRDefault="009659B7" w:rsidP="004F277F">
      <w:pPr>
        <w:spacing w:line="240" w:lineRule="auto"/>
      </w:pPr>
    </w:p>
    <w:p w:rsidR="00296769" w:rsidRPr="004F277F" w:rsidRDefault="00296769" w:rsidP="004F277F">
      <w:pPr>
        <w:spacing w:line="240" w:lineRule="auto"/>
        <w:rPr>
          <w:i/>
          <w:color w:val="auto"/>
        </w:rPr>
      </w:pPr>
      <w:bookmarkStart w:id="31" w:name="_Toc177453876"/>
      <w:r w:rsidRPr="004F277F">
        <w:rPr>
          <w:color w:val="auto"/>
        </w:rPr>
        <w:t>2.5. Взаимодействие детей с другими детьми</w:t>
      </w:r>
      <w:bookmarkEnd w:id="31"/>
      <w:r w:rsidRPr="004F277F">
        <w:rPr>
          <w:color w:val="auto"/>
        </w:rPr>
        <w:t xml:space="preserve"> </w:t>
      </w:r>
    </w:p>
    <w:p w:rsidR="00296769" w:rsidRPr="004F277F" w:rsidRDefault="00296769" w:rsidP="004F277F">
      <w:pPr>
        <w:spacing w:line="240" w:lineRule="auto"/>
        <w:rPr>
          <w:color w:val="auto"/>
        </w:rPr>
      </w:pPr>
      <w:r w:rsidRPr="004F277F">
        <w:rPr>
          <w:iCs/>
          <w:lang w:bidi="ru-RU"/>
        </w:rPr>
        <w:t>В соответствии с ФГОС</w:t>
      </w:r>
      <w:r w:rsidRPr="004F277F">
        <w:rPr>
          <w:iCs/>
        </w:rPr>
        <w:t xml:space="preserve"> </w:t>
      </w:r>
      <w:r w:rsidRPr="004F277F">
        <w:t>взаимодействие детей с другими детьми предполагает:</w:t>
      </w:r>
    </w:p>
    <w:p w:rsidR="00296769" w:rsidRPr="004F277F" w:rsidRDefault="00296769" w:rsidP="004F277F">
      <w:pPr>
        <w:spacing w:line="240" w:lineRule="auto"/>
      </w:pPr>
      <w:r w:rsidRPr="004F277F"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296769" w:rsidRPr="004F277F" w:rsidRDefault="00296769" w:rsidP="004F277F">
      <w:pPr>
        <w:spacing w:line="240" w:lineRule="auto"/>
      </w:pPr>
      <w:r w:rsidRPr="004F277F">
        <w:t>- развитие коммуникативных способностей детей, позволяющих разрешать конфликтные ситуации со сверстниками;</w:t>
      </w:r>
    </w:p>
    <w:p w:rsidR="00296769" w:rsidRPr="004F277F" w:rsidRDefault="00296769" w:rsidP="004F277F">
      <w:pPr>
        <w:spacing w:line="240" w:lineRule="auto"/>
      </w:pPr>
      <w:r w:rsidRPr="004F277F">
        <w:t>- развитие умения детей работать в группе сверстников;</w:t>
      </w:r>
    </w:p>
    <w:p w:rsidR="00296769" w:rsidRPr="004F277F" w:rsidRDefault="00296769" w:rsidP="004F277F">
      <w:pPr>
        <w:spacing w:line="240" w:lineRule="auto"/>
        <w:rPr>
          <w:color w:val="auto"/>
        </w:rPr>
      </w:pPr>
      <w:r w:rsidRPr="004F277F">
        <w:rPr>
          <w:color w:val="auto"/>
        </w:rPr>
        <w:t xml:space="preserve">Речевое развитие ребенка связано с умением вступать в коммуникацию с другими людьми, в том числе и со сверстниками, умением слушать, воспринимать речь говорящего и реагировать на нее собственным откликом, адекватными эмоциями, то есть тесно связано с социально-коммуникативным развитием. Полноценное речевое развитие помогает дошкольнику устанавливать контакты, делиться впечатлениями с другими детьми. Оно способствует взаимопониманию, разрешению конфликтных ситуаций между детьми,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проявляя при этом свою индивидуальность.   </w:t>
      </w:r>
    </w:p>
    <w:p w:rsidR="00296769" w:rsidRPr="004F277F" w:rsidRDefault="00296769" w:rsidP="004F277F">
      <w:pPr>
        <w:spacing w:line="240" w:lineRule="auto"/>
        <w:rPr>
          <w:color w:val="auto"/>
        </w:rPr>
      </w:pPr>
    </w:p>
    <w:p w:rsidR="00296769" w:rsidRPr="004F277F" w:rsidRDefault="00296769" w:rsidP="004F277F">
      <w:pPr>
        <w:spacing w:line="240" w:lineRule="auto"/>
        <w:rPr>
          <w:i/>
          <w:color w:val="auto"/>
        </w:rPr>
      </w:pPr>
      <w:bookmarkStart w:id="32" w:name="_Toc177453877"/>
      <w:r w:rsidRPr="004F277F">
        <w:rPr>
          <w:color w:val="auto"/>
        </w:rPr>
        <w:t>2.6. Взаимодействие педагогов с семьями дошкольников с ТНР</w:t>
      </w:r>
      <w:bookmarkEnd w:id="32"/>
    </w:p>
    <w:p w:rsidR="00296769" w:rsidRPr="004F277F" w:rsidRDefault="00296769" w:rsidP="004F277F">
      <w:pPr>
        <w:spacing w:line="240" w:lineRule="auto"/>
        <w:rPr>
          <w:color w:val="auto"/>
        </w:rPr>
      </w:pPr>
      <w:r w:rsidRPr="004F277F">
        <w:rPr>
          <w:iCs/>
          <w:lang w:bidi="ru-RU"/>
        </w:rPr>
        <w:t>В соответствии с ФАОП</w:t>
      </w:r>
      <w:r w:rsidRPr="004F277F">
        <w:rPr>
          <w:iCs/>
        </w:rPr>
        <w:t xml:space="preserve"> </w:t>
      </w:r>
      <w:r w:rsidRPr="004F277F">
        <w:t xml:space="preserve">все усилия педагогических работников по подготовке к школе и успешной интеграции обучающихся с </w:t>
      </w:r>
      <w:r w:rsidR="005005F6" w:rsidRPr="004F277F">
        <w:t>ТНР</w:t>
      </w:r>
      <w:r w:rsidRPr="004F277F">
        <w:t xml:space="preserve">, будут недостаточно успешными без постоянного контакта </w:t>
      </w:r>
      <w:r w:rsidR="006B4DCB" w:rsidRPr="004F277F">
        <w:t>с родителями</w:t>
      </w:r>
      <w:r w:rsidRPr="004F277F">
        <w:t xml:space="preserve"> (законным</w:t>
      </w:r>
      <w:r w:rsidR="006B4DCB" w:rsidRPr="004F277F">
        <w:t>и</w:t>
      </w:r>
      <w:r w:rsidRPr="004F277F">
        <w:t xml:space="preserve"> представителям</w:t>
      </w:r>
      <w:r w:rsidR="006B4DCB" w:rsidRPr="004F277F">
        <w:t>и</w:t>
      </w:r>
      <w:r w:rsidRPr="004F277F">
        <w:t>). Семья должна принимать активное участие в развитии ребенка, чтобы обеспечить непрерывность коррекционно</w:t>
      </w:r>
      <w:r w:rsidR="009C39EA" w:rsidRPr="004F277F">
        <w:t>-</w:t>
      </w:r>
      <w:r w:rsidRPr="004F277F">
        <w:t>восстановительного процесса. Родители (законные представители) отрабатывают и закрепляют навыки и умения у обучающихся, сформированные специалистами, по возможности помогать изготавливать пособия для работы в Организации и дома. Домашние задания, предлагаемые учителем-логопедом, педагогом-психологом и воспитателем для выполнения, должны быть четко разъяснены. Это обеспечит необходимую эффективность коррекционной работы, ускорит процесс восстановления нарушенных функций у обучающихся.</w:t>
      </w:r>
    </w:p>
    <w:p w:rsidR="00296769" w:rsidRPr="004F277F" w:rsidRDefault="00296769" w:rsidP="004F277F">
      <w:pPr>
        <w:spacing w:line="240" w:lineRule="auto"/>
      </w:pPr>
      <w:r w:rsidRPr="004F277F">
        <w:t>Особенности взаимодействия педагогического коллектива с семьями дошкольников с ТНР:</w:t>
      </w:r>
    </w:p>
    <w:p w:rsidR="00296769" w:rsidRPr="004F277F" w:rsidRDefault="00296769" w:rsidP="004F277F">
      <w:pPr>
        <w:spacing w:line="240" w:lineRule="auto"/>
      </w:pPr>
      <w:r w:rsidRPr="004F277F">
        <w:t>1. Формирование базового доверия к миру, к людям, к себе - ключевая задача периода развития ребенка в период дошкольного возраста.</w:t>
      </w:r>
    </w:p>
    <w:p w:rsidR="00296769" w:rsidRPr="004F277F" w:rsidRDefault="00296769" w:rsidP="004F277F">
      <w:pPr>
        <w:spacing w:line="240" w:lineRule="auto"/>
      </w:pPr>
      <w:r w:rsidRPr="004F277F">
        <w:t>2. С возрастом число близких людей увеличивается. В этих отношениях ребенок находит безопасность и признание, они вдохновляют его исследовать мир и быть открытым для нового.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296769" w:rsidRPr="004F277F" w:rsidRDefault="00296769" w:rsidP="004F277F">
      <w:pPr>
        <w:spacing w:line="240" w:lineRule="auto"/>
      </w:pPr>
      <w:r w:rsidRPr="004F277F">
        <w:t>3. Процесс становления полноценной личности ребенка происходит под влиянием различных факторов, первым и важнейшим из которых является семья. Именно родители (законные представители), семья в целом, вырабатывают у обучающихся комплекс базовых социальных ценностей, ориентации, потребностей, интересов и привычек.</w:t>
      </w:r>
    </w:p>
    <w:p w:rsidR="00296769" w:rsidRPr="004F277F" w:rsidRDefault="00296769" w:rsidP="004F277F">
      <w:pPr>
        <w:spacing w:line="240" w:lineRule="auto"/>
      </w:pPr>
      <w:r w:rsidRPr="004F277F">
        <w:t>4. Взаимодействие педагогических работников Организации с родителям</w:t>
      </w:r>
      <w:r w:rsidR="006B4DCB" w:rsidRPr="004F277F">
        <w:t>и</w:t>
      </w:r>
      <w:r w:rsidRPr="004F277F">
        <w:t xml:space="preserve"> (законным</w:t>
      </w:r>
      <w:r w:rsidR="006B4DCB" w:rsidRPr="004F277F">
        <w:t>и</w:t>
      </w:r>
      <w:r w:rsidRPr="004F277F">
        <w:t xml:space="preserve"> представителям</w:t>
      </w:r>
      <w:r w:rsidR="006B4DCB" w:rsidRPr="004F277F">
        <w:t>и</w:t>
      </w:r>
      <w:r w:rsidRPr="004F277F">
        <w:t>) направлено на повышение педагогической культуры родителей (законных представителей). Задача педагогических работников - активизировать роль родителей (законных представителей) в воспитании и обучении ребенка, выработать единое и адекватное понимание проблем ребенка.</w:t>
      </w:r>
    </w:p>
    <w:p w:rsidR="00296769" w:rsidRPr="004F277F" w:rsidRDefault="00296769" w:rsidP="004F277F">
      <w:pPr>
        <w:spacing w:line="240" w:lineRule="auto"/>
      </w:pPr>
      <w:r w:rsidRPr="004F277F">
        <w:t>5. Укрепление и развитие взаимодействия Организации и семьи обеспечивают благоприятные условия жизни и воспитания ребёнка, формирование основ полноценной, гармоничной личности. Главной ценностью педагогической культуры является ребенок - его развитие, образование, воспитание, социальная защита и поддержка его достоинства и прав человека.</w:t>
      </w:r>
    </w:p>
    <w:p w:rsidR="00296769" w:rsidRPr="004F277F" w:rsidRDefault="00296769" w:rsidP="004F277F">
      <w:pPr>
        <w:spacing w:line="240" w:lineRule="auto"/>
      </w:pPr>
      <w:r w:rsidRPr="004F277F">
        <w:t>6. Основной целью работы с родителями (законными представителями) является обеспечение взаимодействия с семьей, вовлечение родителей (законных представителей) в образовательный процесс для формирования у них компетентной педагогической позиции по отношению к собственному ребенку.</w:t>
      </w:r>
    </w:p>
    <w:p w:rsidR="00296769" w:rsidRPr="004F277F" w:rsidRDefault="00296769" w:rsidP="004F277F">
      <w:pPr>
        <w:spacing w:line="240" w:lineRule="auto"/>
      </w:pPr>
      <w:r w:rsidRPr="004F277F">
        <w:t>7. Реализация цели обеспечивает решение следующих задач:</w:t>
      </w:r>
    </w:p>
    <w:p w:rsidR="00296769" w:rsidRPr="004F277F" w:rsidRDefault="00296769" w:rsidP="004F277F">
      <w:pPr>
        <w:spacing w:line="240" w:lineRule="auto"/>
      </w:pPr>
      <w:r w:rsidRPr="004F277F">
        <w:t>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ребенка;</w:t>
      </w:r>
    </w:p>
    <w:p w:rsidR="00296769" w:rsidRPr="004F277F" w:rsidRDefault="00296769" w:rsidP="004F277F">
      <w:pPr>
        <w:spacing w:line="240" w:lineRule="auto"/>
      </w:pPr>
      <w:r w:rsidRPr="004F277F">
        <w:t>вовлечение родителей (законных представителей) в воспитательно-образовательный процесс;</w:t>
      </w:r>
    </w:p>
    <w:p w:rsidR="00296769" w:rsidRPr="004F277F" w:rsidRDefault="00296769" w:rsidP="004F277F">
      <w:pPr>
        <w:spacing w:line="240" w:lineRule="auto"/>
      </w:pPr>
      <w:r w:rsidRPr="004F277F">
        <w:t>внедрение эффективных технологий сотрудничества с родителям</w:t>
      </w:r>
      <w:r w:rsidR="006B4DCB" w:rsidRPr="004F277F">
        <w:t>и</w:t>
      </w:r>
      <w:r w:rsidRPr="004F277F">
        <w:t xml:space="preserve"> (законным представителям</w:t>
      </w:r>
      <w:r w:rsidR="006B4DCB" w:rsidRPr="004F277F">
        <w:t>и</w:t>
      </w:r>
      <w:r w:rsidRPr="004F277F">
        <w:t>), активизация их участия в жизни детского сада.</w:t>
      </w:r>
    </w:p>
    <w:p w:rsidR="00296769" w:rsidRPr="004F277F" w:rsidRDefault="00296769" w:rsidP="004F277F">
      <w:pPr>
        <w:spacing w:line="240" w:lineRule="auto"/>
      </w:pPr>
      <w:r w:rsidRPr="004F277F">
        <w:t>создание активной информационно-развивающей среды, обеспечивающей единые подходы к развитию личности в семье и детском коллективе;</w:t>
      </w:r>
    </w:p>
    <w:p w:rsidR="00296769" w:rsidRPr="004F277F" w:rsidRDefault="00296769" w:rsidP="004F277F">
      <w:pPr>
        <w:spacing w:line="240" w:lineRule="auto"/>
      </w:pPr>
      <w:r w:rsidRPr="004F277F">
        <w:t>повышение родительской компетентности в вопросах воспитания и обучения обучающихся.</w:t>
      </w:r>
    </w:p>
    <w:p w:rsidR="00296769" w:rsidRPr="004F277F" w:rsidRDefault="00296769" w:rsidP="004F277F">
      <w:pPr>
        <w:spacing w:line="240" w:lineRule="auto"/>
      </w:pPr>
      <w:r w:rsidRPr="004F277F">
        <w:lastRenderedPageBreak/>
        <w:t>8. Работа, обеспечивающая взаимодействие семьи и дошкольной организации, включает следующие направления:</w:t>
      </w:r>
    </w:p>
    <w:p w:rsidR="00296769" w:rsidRPr="004F277F" w:rsidRDefault="00296769" w:rsidP="004F277F">
      <w:pPr>
        <w:spacing w:line="240" w:lineRule="auto"/>
      </w:pPr>
      <w:r w:rsidRPr="004F277F">
        <w:t>аналитическое - изучение семьи, выяснение о</w:t>
      </w:r>
      <w:r w:rsidR="006B4DCB" w:rsidRPr="004F277F">
        <w:t>бразовательных потребностей ребен</w:t>
      </w:r>
      <w:r w:rsidRPr="004F277F">
        <w:t>ка с ТНР и предпочтений родителей (законных представителей) для согласования воспитательных воздействий на ребенка;</w:t>
      </w:r>
    </w:p>
    <w:p w:rsidR="00296769" w:rsidRPr="004F277F" w:rsidRDefault="00296769" w:rsidP="004F277F">
      <w:pPr>
        <w:spacing w:line="240" w:lineRule="auto"/>
      </w:pPr>
      <w:proofErr w:type="spellStart"/>
      <w:r w:rsidRPr="004F277F">
        <w:t>коммуникативно-деятельностное</w:t>
      </w:r>
      <w:proofErr w:type="spellEnd"/>
      <w:r w:rsidRPr="004F277F">
        <w:t xml:space="preserve"> - направлено на повышение педагогической культуры родителей (законных представителей); вовлечение родителей (законных представителей) в воспитательно-образовательный процесс; создание активной развивающей среды, обеспечивающей единые подходы к развитию личности в семье и детском коллективе.</w:t>
      </w:r>
    </w:p>
    <w:p w:rsidR="00296769" w:rsidRPr="004F277F" w:rsidRDefault="00296769" w:rsidP="004F277F">
      <w:pPr>
        <w:spacing w:line="240" w:lineRule="auto"/>
      </w:pPr>
      <w:r w:rsidRPr="004F277F">
        <w:t>информационное - пропаганда и популяризация опыта деятельности Организации; создание открытого информационного пространства (сайт Организации, форум, группы в социальных сетях).</w:t>
      </w:r>
    </w:p>
    <w:p w:rsidR="00296769" w:rsidRPr="004F277F" w:rsidRDefault="00296769" w:rsidP="004F277F">
      <w:pPr>
        <w:spacing w:line="240" w:lineRule="auto"/>
        <w:rPr>
          <w:color w:val="auto"/>
        </w:rPr>
      </w:pPr>
    </w:p>
    <w:p w:rsidR="000961E6" w:rsidRPr="004F277F" w:rsidRDefault="000961E6" w:rsidP="004F277F">
      <w:pPr>
        <w:spacing w:line="240" w:lineRule="auto"/>
        <w:rPr>
          <w:color w:val="auto"/>
        </w:rPr>
      </w:pPr>
      <w:bookmarkStart w:id="33" w:name="_Toc177453878"/>
      <w:r w:rsidRPr="004F277F">
        <w:rPr>
          <w:color w:val="auto"/>
        </w:rPr>
        <w:t>3. ОРГАНИЗАЦИОННЫЙ РАЗДЕЛ</w:t>
      </w:r>
      <w:bookmarkEnd w:id="33"/>
    </w:p>
    <w:p w:rsidR="000961E6" w:rsidRPr="004F277F" w:rsidRDefault="000961E6" w:rsidP="004F277F">
      <w:pPr>
        <w:spacing w:line="240" w:lineRule="auto"/>
        <w:rPr>
          <w:i/>
          <w:color w:val="auto"/>
        </w:rPr>
      </w:pPr>
      <w:bookmarkStart w:id="34" w:name="_Toc177453879"/>
      <w:r w:rsidRPr="004F277F">
        <w:rPr>
          <w:color w:val="auto"/>
        </w:rPr>
        <w:t>3.1. Описание специальных условий</w:t>
      </w:r>
      <w:bookmarkEnd w:id="34"/>
    </w:p>
    <w:p w:rsidR="00FF7C5D" w:rsidRPr="004F277F" w:rsidRDefault="000961E6" w:rsidP="004F277F">
      <w:pPr>
        <w:spacing w:line="240" w:lineRule="auto"/>
      </w:pPr>
      <w:r w:rsidRPr="004F277F">
        <w:rPr>
          <w:iCs/>
          <w:lang w:bidi="ru-RU"/>
        </w:rPr>
        <w:t>В соответствии с ФГОС</w:t>
      </w:r>
      <w:r w:rsidRPr="004F277F">
        <w:rPr>
          <w:iCs/>
        </w:rPr>
        <w:t xml:space="preserve"> </w:t>
      </w:r>
      <w:r w:rsidR="00FF7C5D" w:rsidRPr="004F277F">
        <w:t>т</w:t>
      </w:r>
      <w:r w:rsidRPr="004F277F">
        <w:t>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FF7C5D" w:rsidRPr="004F277F" w:rsidRDefault="000961E6" w:rsidP="004F277F">
      <w:pPr>
        <w:spacing w:line="240" w:lineRule="auto"/>
        <w:rPr>
          <w:iCs/>
        </w:rPr>
      </w:pPr>
      <w:r w:rsidRPr="004F277F">
        <w:rPr>
          <w:iCs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FF7C5D" w:rsidRPr="004F277F" w:rsidRDefault="000961E6" w:rsidP="004F277F">
      <w:pPr>
        <w:spacing w:line="240" w:lineRule="auto"/>
      </w:pPr>
      <w:r w:rsidRPr="004F277F">
        <w:t>1) гарантирует охрану и укрепление физического и психического здоровья детей;</w:t>
      </w:r>
    </w:p>
    <w:p w:rsidR="00FF7C5D" w:rsidRPr="004F277F" w:rsidRDefault="000961E6" w:rsidP="004F277F">
      <w:pPr>
        <w:spacing w:line="240" w:lineRule="auto"/>
      </w:pPr>
      <w:r w:rsidRPr="004F277F">
        <w:t>2) обеспечивает эмоциональное благополучие детей;</w:t>
      </w:r>
    </w:p>
    <w:p w:rsidR="00FF7C5D" w:rsidRPr="004F277F" w:rsidRDefault="000961E6" w:rsidP="004F277F">
      <w:pPr>
        <w:spacing w:line="240" w:lineRule="auto"/>
      </w:pPr>
      <w:r w:rsidRPr="004F277F">
        <w:t>3) способствует профессиональному развитию педагогических работников;</w:t>
      </w:r>
    </w:p>
    <w:p w:rsidR="00FF7C5D" w:rsidRPr="004F277F" w:rsidRDefault="000961E6" w:rsidP="004F277F">
      <w:pPr>
        <w:spacing w:line="240" w:lineRule="auto"/>
      </w:pPr>
      <w:r w:rsidRPr="004F277F">
        <w:t>4) создает условия для развивающего вариативного дошкольного образования;</w:t>
      </w:r>
    </w:p>
    <w:p w:rsidR="00FF7C5D" w:rsidRPr="004F277F" w:rsidRDefault="000961E6" w:rsidP="004F277F">
      <w:pPr>
        <w:spacing w:line="240" w:lineRule="auto"/>
      </w:pPr>
      <w:r w:rsidRPr="004F277F">
        <w:t>5) обеспечивает открытость дошкольного образования;</w:t>
      </w:r>
    </w:p>
    <w:p w:rsidR="00FF7C5D" w:rsidRPr="004F277F" w:rsidRDefault="000961E6" w:rsidP="004F277F">
      <w:pPr>
        <w:spacing w:line="240" w:lineRule="auto"/>
      </w:pPr>
      <w:r w:rsidRPr="004F277F">
        <w:t>6) создает условия для участия родителей (законных представителей) в образовательной деятельности.</w:t>
      </w:r>
    </w:p>
    <w:p w:rsidR="00FF7C5D" w:rsidRPr="004F277F" w:rsidRDefault="000961E6" w:rsidP="004F277F">
      <w:pPr>
        <w:spacing w:line="240" w:lineRule="auto"/>
        <w:rPr>
          <w:iCs/>
        </w:rPr>
      </w:pPr>
      <w:r w:rsidRPr="004F277F">
        <w:rPr>
          <w:iCs/>
        </w:rPr>
        <w:t>Для успешной реализации Программы должны быть обеспечены следующие психолого-педагогические условия:</w:t>
      </w:r>
    </w:p>
    <w:p w:rsidR="00FF7C5D" w:rsidRPr="004F277F" w:rsidRDefault="000961E6" w:rsidP="004F277F">
      <w:pPr>
        <w:spacing w:line="240" w:lineRule="auto"/>
      </w:pPr>
      <w:r w:rsidRPr="004F277F"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FF7C5D" w:rsidRPr="004F277F" w:rsidRDefault="000961E6" w:rsidP="004F277F">
      <w:pPr>
        <w:spacing w:line="240" w:lineRule="auto"/>
      </w:pPr>
      <w:r w:rsidRPr="004F277F"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FF7C5D" w:rsidRPr="004F277F" w:rsidRDefault="000961E6" w:rsidP="004F277F">
      <w:pPr>
        <w:spacing w:line="240" w:lineRule="auto"/>
      </w:pPr>
      <w:r w:rsidRPr="004F277F"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FF7C5D" w:rsidRPr="004F277F" w:rsidRDefault="00FF7C5D" w:rsidP="004F277F">
      <w:pPr>
        <w:spacing w:line="240" w:lineRule="auto"/>
      </w:pPr>
      <w:r w:rsidRPr="004F277F"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FF7C5D" w:rsidRPr="004F277F" w:rsidRDefault="00FF7C5D" w:rsidP="004F277F">
      <w:pPr>
        <w:spacing w:line="240" w:lineRule="auto"/>
      </w:pPr>
      <w:r w:rsidRPr="004F277F">
        <w:t>5) поддержка инициативы и самостоятельности детей в специфических для них видах деятельности;</w:t>
      </w:r>
    </w:p>
    <w:p w:rsidR="00FF7C5D" w:rsidRPr="004F277F" w:rsidRDefault="00FF7C5D" w:rsidP="004F277F">
      <w:pPr>
        <w:spacing w:line="240" w:lineRule="auto"/>
      </w:pPr>
      <w:r w:rsidRPr="004F277F">
        <w:t>6) возможность выбора детьми материалов, видов активности, участников совместной деятельности и общения;</w:t>
      </w:r>
    </w:p>
    <w:p w:rsidR="00FF7C5D" w:rsidRPr="004F277F" w:rsidRDefault="00FF7C5D" w:rsidP="004F277F">
      <w:pPr>
        <w:spacing w:line="240" w:lineRule="auto"/>
      </w:pPr>
      <w:r w:rsidRPr="004F277F">
        <w:t xml:space="preserve">7) </w:t>
      </w:r>
      <w:r w:rsidR="00536517" w:rsidRPr="004F277F">
        <w:t>защита детей от всех форм физического и психического насилия</w:t>
      </w:r>
      <w:r w:rsidR="000C200F" w:rsidRPr="004F277F">
        <w:t>;</w:t>
      </w:r>
    </w:p>
    <w:p w:rsidR="000C200F" w:rsidRPr="004F277F" w:rsidRDefault="00FF7C5D" w:rsidP="004F277F">
      <w:pPr>
        <w:spacing w:line="240" w:lineRule="auto"/>
      </w:pPr>
      <w:r w:rsidRPr="004F277F"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FF7C5D" w:rsidRPr="004F277F" w:rsidRDefault="000961E6" w:rsidP="004F277F">
      <w:pPr>
        <w:spacing w:line="240" w:lineRule="auto"/>
      </w:pPr>
      <w:r w:rsidRPr="004F277F">
        <w:rPr>
          <w:iCs/>
        </w:rPr>
        <w:lastRenderedPageBreak/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DA1B8E" w:rsidRPr="004F277F" w:rsidRDefault="000961E6" w:rsidP="004F277F">
      <w:pPr>
        <w:spacing w:line="240" w:lineRule="auto"/>
      </w:pPr>
      <w:r w:rsidRPr="004F277F">
        <w:rPr>
          <w:iCs/>
        </w:rPr>
        <w:t>обеспечение эмоционального благополучия через:</w:t>
      </w:r>
    </w:p>
    <w:p w:rsidR="00DA1B8E" w:rsidRPr="004F277F" w:rsidRDefault="000961E6" w:rsidP="004F277F">
      <w:pPr>
        <w:spacing w:line="240" w:lineRule="auto"/>
      </w:pPr>
      <w:r w:rsidRPr="004F277F">
        <w:t>непосредственное общение с каждым ребенком;</w:t>
      </w:r>
    </w:p>
    <w:p w:rsidR="00DA1B8E" w:rsidRPr="004F277F" w:rsidRDefault="000961E6" w:rsidP="004F277F">
      <w:pPr>
        <w:spacing w:line="240" w:lineRule="auto"/>
      </w:pPr>
      <w:r w:rsidRPr="004F277F">
        <w:t>уважительное отношение к каждому ребенку, к его чувствам и потребностям;</w:t>
      </w:r>
    </w:p>
    <w:p w:rsidR="00DA1B8E" w:rsidRPr="004F277F" w:rsidRDefault="000961E6" w:rsidP="004F277F">
      <w:pPr>
        <w:spacing w:line="240" w:lineRule="auto"/>
        <w:rPr>
          <w:iCs/>
        </w:rPr>
      </w:pPr>
      <w:r w:rsidRPr="004F277F">
        <w:rPr>
          <w:iCs/>
        </w:rPr>
        <w:t>поддержку индивидуальности и инициативы детей через:</w:t>
      </w:r>
    </w:p>
    <w:p w:rsidR="00DA1B8E" w:rsidRPr="004F277F" w:rsidRDefault="000961E6" w:rsidP="004F277F">
      <w:pPr>
        <w:spacing w:line="240" w:lineRule="auto"/>
        <w:rPr>
          <w:iCs/>
        </w:rPr>
      </w:pPr>
      <w:r w:rsidRPr="004F277F">
        <w:t>создание условий для свободного выбора детьми деятельности, участников совместной деятельности;</w:t>
      </w:r>
    </w:p>
    <w:p w:rsidR="00DA1B8E" w:rsidRPr="004F277F" w:rsidRDefault="000961E6" w:rsidP="004F277F">
      <w:pPr>
        <w:spacing w:line="240" w:lineRule="auto"/>
      </w:pPr>
      <w:r w:rsidRPr="004F277F">
        <w:t>создание условий для принятия детьми решений, выражения своих чувств и мыслей;</w:t>
      </w:r>
    </w:p>
    <w:p w:rsidR="00DA1B8E" w:rsidRPr="004F277F" w:rsidRDefault="000961E6" w:rsidP="004F277F">
      <w:pPr>
        <w:spacing w:line="240" w:lineRule="auto"/>
      </w:pPr>
      <w:proofErr w:type="spellStart"/>
      <w:r w:rsidRPr="004F277F">
        <w:t>недирективную</w:t>
      </w:r>
      <w:proofErr w:type="spellEnd"/>
      <w:r w:rsidRPr="004F277F"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DA1B8E" w:rsidRPr="004F277F" w:rsidRDefault="000961E6" w:rsidP="004F277F">
      <w:pPr>
        <w:spacing w:line="240" w:lineRule="auto"/>
        <w:rPr>
          <w:iCs/>
        </w:rPr>
      </w:pPr>
      <w:r w:rsidRPr="004F277F">
        <w:rPr>
          <w:iCs/>
        </w:rPr>
        <w:t>установление правил взаимодействия в разных ситуациях:</w:t>
      </w:r>
    </w:p>
    <w:p w:rsidR="00DA1B8E" w:rsidRPr="004F277F" w:rsidRDefault="000961E6" w:rsidP="004F277F">
      <w:pPr>
        <w:spacing w:line="240" w:lineRule="auto"/>
      </w:pPr>
      <w:r w:rsidRPr="004F277F"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DA1B8E" w:rsidRPr="004F277F" w:rsidRDefault="000961E6" w:rsidP="004F277F">
      <w:pPr>
        <w:spacing w:line="240" w:lineRule="auto"/>
      </w:pPr>
      <w:r w:rsidRPr="004F277F">
        <w:t>развитие коммуникативных способностей детей, позволяющих разрешать конфликтные ситуации со сверстниками;</w:t>
      </w:r>
    </w:p>
    <w:p w:rsidR="000961E6" w:rsidRPr="004F277F" w:rsidRDefault="000961E6" w:rsidP="004F277F">
      <w:pPr>
        <w:spacing w:line="240" w:lineRule="auto"/>
        <w:rPr>
          <w:iCs/>
        </w:rPr>
      </w:pPr>
      <w:r w:rsidRPr="004F277F">
        <w:t>развитие умения детей работать в группе сверстников;</w:t>
      </w:r>
    </w:p>
    <w:p w:rsidR="000961E6" w:rsidRPr="004F277F" w:rsidRDefault="000961E6" w:rsidP="004F277F">
      <w:pPr>
        <w:spacing w:line="240" w:lineRule="auto"/>
      </w:pPr>
      <w:r w:rsidRPr="004F277F">
        <w:rPr>
          <w:iCs/>
          <w:lang w:bidi="ru-RU"/>
        </w:rPr>
        <w:t>В соответствии с ФАОП с</w:t>
      </w:r>
      <w:r w:rsidRPr="004F277F">
        <w:rPr>
          <w:iCs/>
        </w:rPr>
        <w:t xml:space="preserve">пециальными условиями </w:t>
      </w:r>
      <w:r w:rsidRPr="004F277F">
        <w:t>получения образования детьми с тяжелыми нарушениями речи считается создание предметно-пространственной развивающей образовательной среды, учитывающей особенности обучающихся с ТНР; использование специальных дидактических пособий, технологий, методики других средств обучения (в том числе инновационных и информационных), разрабатываемых образовательной организацией; реализацию комплексного взаимодействия, творческого и профессионального потенциала специалистов образовательных организаций пр</w:t>
      </w:r>
      <w:r w:rsidR="006B4DCB" w:rsidRPr="004F277F">
        <w:t>и реализации Программы</w:t>
      </w:r>
      <w:r w:rsidRPr="004F277F">
        <w:t xml:space="preserve">; проведение </w:t>
      </w:r>
      <w:r w:rsidR="006B4DCB" w:rsidRPr="004F277F">
        <w:t>под</w:t>
      </w:r>
      <w:r w:rsidRPr="004F277F">
        <w:t>групповых и индивидуальных коррекционных занятий с учителем-логопедом (не реже 2-х раз в неделю) и педагогом-психологом; обеспечение эффективного планирования и реализации в организации образовательной деятельности, самостоятельной деятельности обучающихся с ТНР, режимных моментов с использованием вариативных форм работы, обусловленных учетом структуры дефекта обучающихся с тяжелыми нарушениями речи.</w:t>
      </w:r>
    </w:p>
    <w:p w:rsidR="000961E6" w:rsidRPr="004F277F" w:rsidRDefault="000961E6" w:rsidP="004F277F">
      <w:pPr>
        <w:spacing w:line="240" w:lineRule="auto"/>
      </w:pPr>
      <w:r w:rsidRPr="004F277F">
        <w:t>Такой системный подход к пониманию специальных условий образования, обеспечивающих эффективность коррекционно-развивающей работы с детьми, имеющими тяжелые нарушения речи, позволит оптимально решить задачи их обучения и воспитания в дошкольном возрасте.</w:t>
      </w:r>
    </w:p>
    <w:p w:rsidR="000961E6" w:rsidRPr="004F277F" w:rsidRDefault="000961E6" w:rsidP="004F277F">
      <w:pPr>
        <w:spacing w:line="240" w:lineRule="auto"/>
        <w:rPr>
          <w:color w:val="auto"/>
          <w:lang w:bidi="ru-RU"/>
        </w:rPr>
      </w:pPr>
      <w:r w:rsidRPr="004F277F">
        <w:rPr>
          <w:iCs/>
          <w:color w:val="auto"/>
          <w:lang w:bidi="ru-RU"/>
        </w:rPr>
        <w:t>Психолого-педагогические условия, обеспечивающие развитие ребенка с ТНР.</w:t>
      </w:r>
      <w:r w:rsidRPr="004F277F">
        <w:rPr>
          <w:color w:val="auto"/>
          <w:lang w:bidi="ru-RU"/>
        </w:rPr>
        <w:t xml:space="preserve"> </w:t>
      </w:r>
    </w:p>
    <w:p w:rsidR="000961E6" w:rsidRPr="004F277F" w:rsidRDefault="000961E6" w:rsidP="004F277F">
      <w:pPr>
        <w:spacing w:line="240" w:lineRule="auto"/>
        <w:rPr>
          <w:color w:val="auto"/>
          <w:lang w:bidi="ru-RU"/>
        </w:rPr>
      </w:pPr>
      <w:r w:rsidRPr="004F277F">
        <w:rPr>
          <w:color w:val="auto"/>
          <w:lang w:bidi="ru-RU"/>
        </w:rPr>
        <w:t>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потребностями:</w:t>
      </w:r>
    </w:p>
    <w:p w:rsidR="000961E6" w:rsidRPr="004F277F" w:rsidRDefault="000961E6" w:rsidP="004F277F">
      <w:pPr>
        <w:spacing w:line="240" w:lineRule="auto"/>
        <w:rPr>
          <w:color w:val="auto"/>
          <w:lang w:bidi="ru-RU"/>
        </w:rPr>
      </w:pPr>
      <w:r w:rsidRPr="004F277F">
        <w:rPr>
          <w:color w:val="auto"/>
          <w:lang w:bidi="ru-RU"/>
        </w:rPr>
        <w:t xml:space="preserve">Личностно-порождающее взаимодействие педагогических работников с детьми, предполагающее создание таких ситуаций, в которых каждому ребенку с ТНР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 w:rsidRPr="004F277F">
        <w:rPr>
          <w:color w:val="auto"/>
          <w:lang w:bidi="ru-RU"/>
        </w:rPr>
        <w:t>речеязыкового</w:t>
      </w:r>
      <w:proofErr w:type="spellEnd"/>
      <w:r w:rsidRPr="004F277F">
        <w:rPr>
          <w:color w:val="auto"/>
          <w:lang w:bidi="ru-RU"/>
        </w:rPr>
        <w:t xml:space="preserve"> развития особенности деятельности (в том числе речевой), средств ее реализации, ограниченный объем личного опыта.</w:t>
      </w:r>
    </w:p>
    <w:p w:rsidR="000961E6" w:rsidRPr="004F277F" w:rsidRDefault="000961E6" w:rsidP="004F277F">
      <w:pPr>
        <w:spacing w:line="240" w:lineRule="auto"/>
        <w:rPr>
          <w:color w:val="auto"/>
          <w:lang w:bidi="ru-RU"/>
        </w:rPr>
      </w:pPr>
      <w:r w:rsidRPr="004F277F">
        <w:rPr>
          <w:color w:val="auto"/>
          <w:lang w:bidi="ru-RU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 с ТНР, стимулирование самооценки.</w:t>
      </w:r>
    </w:p>
    <w:p w:rsidR="000961E6" w:rsidRPr="004F277F" w:rsidRDefault="000961E6" w:rsidP="004F277F">
      <w:pPr>
        <w:spacing w:line="240" w:lineRule="auto"/>
        <w:rPr>
          <w:color w:val="auto"/>
          <w:lang w:bidi="ru-RU"/>
        </w:rPr>
      </w:pPr>
      <w:r w:rsidRPr="004F277F">
        <w:rPr>
          <w:color w:val="auto"/>
          <w:lang w:bidi="ru-RU"/>
        </w:rPr>
        <w:lastRenderedPageBreak/>
        <w:t>Формирование игры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</w:t>
      </w:r>
    </w:p>
    <w:p w:rsidR="000961E6" w:rsidRPr="004F277F" w:rsidRDefault="000961E6" w:rsidP="004F277F">
      <w:pPr>
        <w:spacing w:line="240" w:lineRule="auto"/>
        <w:rPr>
          <w:color w:val="auto"/>
          <w:lang w:bidi="ru-RU"/>
        </w:rPr>
      </w:pPr>
      <w:r w:rsidRPr="004F277F">
        <w:rPr>
          <w:color w:val="auto"/>
          <w:lang w:bidi="ru-RU"/>
        </w:rPr>
        <w:t>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с ТНР и сохранению его индивидуальности.</w:t>
      </w:r>
    </w:p>
    <w:p w:rsidR="000961E6" w:rsidRPr="004F277F" w:rsidRDefault="000961E6" w:rsidP="004F277F">
      <w:pPr>
        <w:spacing w:line="240" w:lineRule="auto"/>
        <w:rPr>
          <w:color w:val="auto"/>
          <w:lang w:bidi="ru-RU"/>
        </w:rPr>
      </w:pPr>
      <w:r w:rsidRPr="004F277F">
        <w:rPr>
          <w:color w:val="auto"/>
          <w:lang w:bidi="ru-RU"/>
        </w:rPr>
        <w:t>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:rsidR="000961E6" w:rsidRPr="004F277F" w:rsidRDefault="000961E6" w:rsidP="004F277F">
      <w:pPr>
        <w:spacing w:line="240" w:lineRule="auto"/>
        <w:rPr>
          <w:color w:val="auto"/>
          <w:lang w:bidi="ru-RU"/>
        </w:rPr>
      </w:pPr>
      <w:r w:rsidRPr="004F277F">
        <w:rPr>
          <w:color w:val="auto"/>
          <w:lang w:bidi="ru-RU"/>
        </w:rPr>
        <w:t>Участие семьи как необходимое условие для полноценного развития ребенка дошкольного возраста с тяжелыми нарушениями речи.</w:t>
      </w:r>
    </w:p>
    <w:p w:rsidR="009659B7" w:rsidRPr="004F277F" w:rsidRDefault="009659B7" w:rsidP="004F277F">
      <w:pPr>
        <w:spacing w:line="240" w:lineRule="auto"/>
        <w:rPr>
          <w:color w:val="auto"/>
          <w:lang w:bidi="ru-RU"/>
        </w:rPr>
      </w:pPr>
    </w:p>
    <w:p w:rsidR="000961E6" w:rsidRPr="004F277F" w:rsidRDefault="00880B29" w:rsidP="004F277F">
      <w:pPr>
        <w:spacing w:line="240" w:lineRule="auto"/>
        <w:rPr>
          <w:i/>
          <w:color w:val="auto"/>
        </w:rPr>
      </w:pPr>
      <w:bookmarkStart w:id="35" w:name="_Toc177453881"/>
      <w:r>
        <w:rPr>
          <w:color w:val="auto"/>
        </w:rPr>
        <w:t>3.2</w:t>
      </w:r>
      <w:r w:rsidR="000961E6" w:rsidRPr="004F277F">
        <w:rPr>
          <w:color w:val="auto"/>
        </w:rPr>
        <w:t>. Режим проведения групповых и индивидуальных коррекционных занятий</w:t>
      </w:r>
      <w:bookmarkEnd w:id="35"/>
      <w:r w:rsidR="000961E6" w:rsidRPr="004F277F">
        <w:rPr>
          <w:color w:val="auto"/>
        </w:rPr>
        <w:t xml:space="preserve"> </w:t>
      </w:r>
    </w:p>
    <w:p w:rsidR="000961E6" w:rsidRPr="004F277F" w:rsidRDefault="000961E6" w:rsidP="004F277F">
      <w:pPr>
        <w:spacing w:line="240" w:lineRule="auto"/>
      </w:pPr>
      <w:r w:rsidRPr="004F277F">
        <w:t xml:space="preserve">Основными формами коррекционной работы с детьми старшего дошкольного возраста, имеющими ТНР, являются индивидуальные / </w:t>
      </w:r>
      <w:proofErr w:type="spellStart"/>
      <w:r w:rsidRPr="004F277F">
        <w:t>микрогрупповые</w:t>
      </w:r>
      <w:proofErr w:type="spellEnd"/>
      <w:r w:rsidRPr="004F277F">
        <w:t xml:space="preserve"> и подгрупповые логопедические занятия.</w:t>
      </w:r>
    </w:p>
    <w:p w:rsidR="000961E6" w:rsidRPr="004F277F" w:rsidRDefault="000961E6" w:rsidP="004F277F">
      <w:pPr>
        <w:spacing w:line="240" w:lineRule="auto"/>
      </w:pPr>
      <w:r w:rsidRPr="004F277F">
        <w:t xml:space="preserve">Для проведения подгрупповых логопедических занятий формируются подгруппы детей. Примерная предельная наполняемость подгруппы детей устанавливается в зависимости от характера нарушений развития устной речи, возраста воспитанников и составляет </w:t>
      </w:r>
      <w:r w:rsidR="00732063" w:rsidRPr="004F277F">
        <w:t>до</w:t>
      </w:r>
      <w:r w:rsidR="00331BE1" w:rsidRPr="004F277F">
        <w:t xml:space="preserve"> 8</w:t>
      </w:r>
      <w:r w:rsidR="00732063" w:rsidRPr="004F277F">
        <w:t xml:space="preserve"> человек</w:t>
      </w:r>
      <w:r w:rsidRPr="004F277F">
        <w:t>. При этом учитывается вместимость кабинета учителя</w:t>
      </w:r>
      <w:r w:rsidR="00732063" w:rsidRPr="004F277F">
        <w:t>-</w:t>
      </w:r>
      <w:r w:rsidRPr="004F277F">
        <w:t>логопеда.</w:t>
      </w:r>
    </w:p>
    <w:p w:rsidR="000961E6" w:rsidRPr="004F277F" w:rsidRDefault="000961E6" w:rsidP="004F277F">
      <w:pPr>
        <w:spacing w:line="240" w:lineRule="auto"/>
      </w:pPr>
      <w:r w:rsidRPr="004F277F">
        <w:t xml:space="preserve">Для проведения </w:t>
      </w:r>
      <w:proofErr w:type="spellStart"/>
      <w:r w:rsidRPr="004F277F">
        <w:t>микрогрупповых</w:t>
      </w:r>
      <w:proofErr w:type="spellEnd"/>
      <w:r w:rsidRPr="004F277F">
        <w:t xml:space="preserve"> логопедических занятий формируются </w:t>
      </w:r>
      <w:proofErr w:type="spellStart"/>
      <w:r w:rsidRPr="004F277F">
        <w:t>микрогруппы</w:t>
      </w:r>
      <w:proofErr w:type="spellEnd"/>
      <w:r w:rsidRPr="004F277F">
        <w:t xml:space="preserve"> детей. Наполняемость </w:t>
      </w:r>
      <w:proofErr w:type="spellStart"/>
      <w:r w:rsidRPr="004F277F">
        <w:t>микрогруппы</w:t>
      </w:r>
      <w:proofErr w:type="spellEnd"/>
      <w:r w:rsidRPr="004F277F">
        <w:t xml:space="preserve"> детей устанавливается в зависимости от вида нарушения </w:t>
      </w:r>
      <w:proofErr w:type="spellStart"/>
      <w:r w:rsidRPr="004F277F">
        <w:t>звуко-произносительной</w:t>
      </w:r>
      <w:proofErr w:type="spellEnd"/>
      <w:r w:rsidRPr="004F277F">
        <w:t xml:space="preserve"> стороны речи и этапа коррекции и составляет от 2-х до 3-х детей.</w:t>
      </w:r>
    </w:p>
    <w:p w:rsidR="000961E6" w:rsidRPr="004F277F" w:rsidRDefault="000961E6" w:rsidP="004F277F">
      <w:pPr>
        <w:spacing w:line="240" w:lineRule="auto"/>
      </w:pPr>
      <w:r w:rsidRPr="004F277F">
        <w:t>Согласно СанПиН между подгрупповыми логопедическими занятиями с детьми старшего дошкольного возраста, имеющими ТНР, обязательны перерывы в 10 минут.</w:t>
      </w:r>
    </w:p>
    <w:p w:rsidR="000961E6" w:rsidRPr="004F277F" w:rsidRDefault="000961E6" w:rsidP="004F277F">
      <w:pPr>
        <w:spacing w:line="240" w:lineRule="auto"/>
      </w:pPr>
      <w:r w:rsidRPr="004F277F">
        <w:t>Продолжительность занятий определяется СанПиН для детей с ТНР и составляет: для детей шестого, седьмого года жизни (старшего дошкольного возраста):</w:t>
      </w:r>
    </w:p>
    <w:p w:rsidR="000961E6" w:rsidRPr="004F277F" w:rsidRDefault="000961E6" w:rsidP="004F277F">
      <w:pPr>
        <w:spacing w:line="240" w:lineRule="auto"/>
      </w:pPr>
      <w:r w:rsidRPr="004F277F">
        <w:t xml:space="preserve">индивидуальных / </w:t>
      </w:r>
      <w:proofErr w:type="spellStart"/>
      <w:r w:rsidRPr="004F277F">
        <w:t>микрогрупповых</w:t>
      </w:r>
      <w:proofErr w:type="spellEnd"/>
      <w:r w:rsidRPr="004F277F">
        <w:t xml:space="preserve"> – 15-20 минут соответственно, подгрупповых – 25-30 минут соответственно.</w:t>
      </w:r>
    </w:p>
    <w:p w:rsidR="000961E6" w:rsidRPr="004F277F" w:rsidRDefault="000961E6" w:rsidP="004F277F">
      <w:pPr>
        <w:spacing w:line="240" w:lineRule="auto"/>
      </w:pPr>
      <w:r w:rsidRPr="004F277F">
        <w:t xml:space="preserve">В зависимости от особых потребностей, определяющих работоспособность ребенка старшего дошкольного возраста с ТНР, время индивидуального / </w:t>
      </w:r>
      <w:proofErr w:type="spellStart"/>
      <w:r w:rsidRPr="004F277F">
        <w:t>микрогруппового</w:t>
      </w:r>
      <w:proofErr w:type="spellEnd"/>
      <w:r w:rsidRPr="004F277F">
        <w:t xml:space="preserve"> логопедического занятия может быть сокращено.</w:t>
      </w:r>
    </w:p>
    <w:p w:rsidR="000961E6" w:rsidRPr="004F277F" w:rsidRDefault="000961E6" w:rsidP="004F277F">
      <w:pPr>
        <w:spacing w:line="240" w:lineRule="auto"/>
      </w:pPr>
      <w:r w:rsidRPr="004F277F">
        <w:t xml:space="preserve">Периодичность проведения индивидуальных / </w:t>
      </w:r>
      <w:proofErr w:type="spellStart"/>
      <w:r w:rsidRPr="004F277F">
        <w:t>микрогрупповых</w:t>
      </w:r>
      <w:proofErr w:type="spellEnd"/>
      <w:r w:rsidRPr="004F277F">
        <w:t xml:space="preserve"> и подгрупповых логопедических занятий определяется учителем-логопедом самостоятельно в зависимости от тяжести речевых нарушений и особых образовательных потребностей воспитанников и составляет </w:t>
      </w:r>
      <w:r w:rsidR="00732063" w:rsidRPr="004F277F">
        <w:t>не менее 4</w:t>
      </w:r>
      <w:r w:rsidRPr="004F277F">
        <w:t>-х занятий в неделю.</w:t>
      </w:r>
    </w:p>
    <w:p w:rsidR="000961E6" w:rsidRPr="004F277F" w:rsidRDefault="000961E6" w:rsidP="004F277F">
      <w:pPr>
        <w:spacing w:line="240" w:lineRule="auto"/>
      </w:pPr>
      <w:r w:rsidRPr="004F277F">
        <w:t xml:space="preserve">Периодичность проведения индивидуальных / </w:t>
      </w:r>
      <w:proofErr w:type="spellStart"/>
      <w:r w:rsidRPr="004F277F">
        <w:t>микрогрупповых</w:t>
      </w:r>
      <w:proofErr w:type="spellEnd"/>
      <w:r w:rsidRPr="004F277F">
        <w:t xml:space="preserve"> и подгрупповых логопедических занятий отражается в циклограмме (расписании занятий) учителя логопеда. Циклограмма может сопровождаться расписанием индивидуальных / </w:t>
      </w:r>
      <w:proofErr w:type="spellStart"/>
      <w:r w:rsidRPr="004F277F">
        <w:t>микрогрупповых</w:t>
      </w:r>
      <w:proofErr w:type="spellEnd"/>
      <w:r w:rsidRPr="004F277F">
        <w:t xml:space="preserve"> логопедических занятий.</w:t>
      </w:r>
    </w:p>
    <w:p w:rsidR="000961E6" w:rsidRPr="004F277F" w:rsidRDefault="000961E6" w:rsidP="004F277F">
      <w:pPr>
        <w:spacing w:line="240" w:lineRule="auto"/>
      </w:pPr>
      <w:r w:rsidRPr="004F277F">
        <w:t xml:space="preserve">Индивидуальные / </w:t>
      </w:r>
      <w:proofErr w:type="spellStart"/>
      <w:r w:rsidRPr="004F277F">
        <w:t>микрогрупповые</w:t>
      </w:r>
      <w:proofErr w:type="spellEnd"/>
      <w:r w:rsidRPr="004F277F">
        <w:t xml:space="preserve"> логопедические занятия с детьми старшего дошкольного возраста, имеющими ТНР, проводятся с учетом режима работы Организации</w:t>
      </w:r>
      <w:r w:rsidRPr="004F277F">
        <w:rPr>
          <w:color w:val="FF0000"/>
        </w:rPr>
        <w:t xml:space="preserve"> </w:t>
      </w:r>
      <w:r w:rsidRPr="004F277F">
        <w:t>во время любой деятельности детей: игровой, коммуникативной, познавательно-исследовательской, продуктивной, музыкально-художественной, чтения.</w:t>
      </w:r>
    </w:p>
    <w:p w:rsidR="000961E6" w:rsidRPr="004F277F" w:rsidRDefault="000961E6" w:rsidP="004F277F">
      <w:pPr>
        <w:spacing w:line="240" w:lineRule="auto"/>
      </w:pPr>
      <w:r w:rsidRPr="004F277F">
        <w:t>При этом расписание индивидуальных занятий каждого ребенка старшего дошкольного возраста с ТНР, постоянно варьируется, чтобы исключить регулярное неучастие воспитанника в одном и том же виде деятельности.</w:t>
      </w:r>
    </w:p>
    <w:p w:rsidR="000961E6" w:rsidRPr="004F277F" w:rsidRDefault="000961E6" w:rsidP="004F277F">
      <w:pPr>
        <w:spacing w:line="240" w:lineRule="auto"/>
      </w:pPr>
      <w:r w:rsidRPr="004F277F">
        <w:lastRenderedPageBreak/>
        <w:t>Подгрупповые формы коррекционной работы с детьми старшего дошкольного возраста, имеющими ТНР, организуются во время коммуникативной деятельности тех групп общеразвивающей направленности, которые посещают дети старшего дошкольного возраста с ТНР, зачисленные в логопедический пункт.</w:t>
      </w:r>
    </w:p>
    <w:p w:rsidR="000961E6" w:rsidRPr="004F277F" w:rsidRDefault="000961E6" w:rsidP="004F277F">
      <w:pPr>
        <w:spacing w:line="240" w:lineRule="auto"/>
        <w:rPr>
          <w:color w:val="auto"/>
        </w:rPr>
      </w:pPr>
    </w:p>
    <w:p w:rsidR="000961E6" w:rsidRPr="004F277F" w:rsidRDefault="00880B29" w:rsidP="004F277F">
      <w:pPr>
        <w:spacing w:line="240" w:lineRule="auto"/>
        <w:rPr>
          <w:i/>
          <w:color w:val="auto"/>
        </w:rPr>
      </w:pPr>
      <w:bookmarkStart w:id="36" w:name="_Toc177453882"/>
      <w:r>
        <w:rPr>
          <w:color w:val="auto"/>
        </w:rPr>
        <w:t>3.3</w:t>
      </w:r>
      <w:r w:rsidR="000961E6" w:rsidRPr="004F277F">
        <w:rPr>
          <w:color w:val="auto"/>
        </w:rPr>
        <w:t>. Особенности организации предметно-пространственной развивающей образовательной среды</w:t>
      </w:r>
      <w:bookmarkEnd w:id="36"/>
    </w:p>
    <w:p w:rsidR="000961E6" w:rsidRPr="004F277F" w:rsidRDefault="000961E6" w:rsidP="004F277F">
      <w:pPr>
        <w:spacing w:line="240" w:lineRule="auto"/>
      </w:pPr>
      <w:r w:rsidRPr="004F277F">
        <w:t>Предметно-пространственная развивающая образовательная среда (далее - ППРОС) в Организаци</w:t>
      </w:r>
      <w:r w:rsidR="00FD551F" w:rsidRPr="004F277F">
        <w:t>и обеспечивает реализацию Программы</w:t>
      </w:r>
      <w:r w:rsidRPr="004F277F">
        <w:t xml:space="preserve">, разработанных в соответствии с Программой. Организация имеет право самостоятельно проектировать ППРОС с учетом </w:t>
      </w:r>
      <w:r w:rsidR="00FD551F" w:rsidRPr="004F277F">
        <w:t>психофизических особенностей,</w:t>
      </w:r>
      <w:r w:rsidRPr="004F277F">
        <w:t xml:space="preserve"> обучающихся с </w:t>
      </w:r>
      <w:r w:rsidR="005005F6" w:rsidRPr="004F277F">
        <w:t>ТНР</w:t>
      </w:r>
      <w:r w:rsidRPr="004F277F">
        <w:t>.</w:t>
      </w:r>
    </w:p>
    <w:p w:rsidR="000961E6" w:rsidRPr="004F277F" w:rsidRDefault="000961E6" w:rsidP="004F277F">
      <w:pPr>
        <w:spacing w:line="240" w:lineRule="auto"/>
      </w:pPr>
      <w:r w:rsidRPr="004F277F">
        <w:t>В соответствии со Стандартом, ППРОС Организации обеспечивает и гарантирует:</w:t>
      </w:r>
    </w:p>
    <w:p w:rsidR="000961E6" w:rsidRPr="004F277F" w:rsidRDefault="000961E6" w:rsidP="004F277F">
      <w:pPr>
        <w:spacing w:line="240" w:lineRule="auto"/>
      </w:pPr>
      <w:r w:rsidRPr="004F277F">
        <w:t xml:space="preserve">охрану и укрепление физического и психического здоровья и эмоционального благополучия обучающихся с </w:t>
      </w:r>
      <w:r w:rsidR="005005F6" w:rsidRPr="004F277F">
        <w:t>ТНР</w:t>
      </w:r>
      <w:r w:rsidRPr="004F277F">
        <w:t>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обучающихся друг с другом и в коллективной работе;</w:t>
      </w:r>
    </w:p>
    <w:p w:rsidR="000961E6" w:rsidRPr="004F277F" w:rsidRDefault="000961E6" w:rsidP="004F277F">
      <w:pPr>
        <w:spacing w:line="240" w:lineRule="auto"/>
      </w:pPr>
      <w:r w:rsidRPr="004F277F">
        <w:t xml:space="preserve">- 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обучающихся дошкольного возраста с </w:t>
      </w:r>
      <w:r w:rsidR="005005F6" w:rsidRPr="004F277F">
        <w:t>ТНР</w:t>
      </w:r>
      <w:r w:rsidRPr="004F277F">
        <w:t xml:space="preserve">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0961E6" w:rsidRPr="004F277F" w:rsidRDefault="000961E6" w:rsidP="004F277F">
      <w:pPr>
        <w:spacing w:line="240" w:lineRule="auto"/>
      </w:pPr>
      <w:r w:rsidRPr="004F277F">
        <w:t>-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с педагогическим работниками, а также свободу в выражении своих чувств и мыслей;</w:t>
      </w:r>
    </w:p>
    <w:p w:rsidR="000961E6" w:rsidRPr="004F277F" w:rsidRDefault="000961E6" w:rsidP="004F277F">
      <w:pPr>
        <w:spacing w:line="240" w:lineRule="auto"/>
      </w:pPr>
      <w:r w:rsidRPr="004F277F">
        <w:t>-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0961E6" w:rsidRPr="004F277F" w:rsidRDefault="000961E6" w:rsidP="004F277F">
      <w:pPr>
        <w:spacing w:line="240" w:lineRule="auto"/>
      </w:pPr>
      <w:r w:rsidRPr="004F277F">
        <w:t>-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обучающихся, охране и укреплении их здоровья, а также поддержки образовательных инициатив внутри семьи;</w:t>
      </w:r>
    </w:p>
    <w:p w:rsidR="000961E6" w:rsidRPr="004F277F" w:rsidRDefault="000961E6" w:rsidP="004F277F">
      <w:pPr>
        <w:spacing w:line="240" w:lineRule="auto"/>
      </w:pPr>
      <w:r w:rsidRPr="004F277F">
        <w:t>- построение образовательной деятельности на основе взаимодействия педагогических работников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ускорения, так и искусственного замедления развития обучающихся).</w:t>
      </w:r>
    </w:p>
    <w:p w:rsidR="000961E6" w:rsidRPr="004F277F" w:rsidRDefault="000961E6" w:rsidP="004F277F">
      <w:pPr>
        <w:spacing w:line="240" w:lineRule="auto"/>
      </w:pPr>
      <w:r w:rsidRPr="004F277F">
        <w:t>ППРОС Организации создана педагогическими работниками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развития, строиться на основ</w:t>
      </w:r>
      <w:r w:rsidR="00FD551F" w:rsidRPr="004F277F">
        <w:t>е принципа соответствия анатомо-</w:t>
      </w:r>
      <w:r w:rsidRPr="004F277F">
        <w:t>физиологическим особенностям обучающихся (соответствие росту, массе тела, размеру руки, дающей возможность захвата предмета).</w:t>
      </w:r>
    </w:p>
    <w:p w:rsidR="000961E6" w:rsidRPr="004F277F" w:rsidRDefault="000961E6" w:rsidP="004F277F">
      <w:pPr>
        <w:spacing w:line="240" w:lineRule="auto"/>
      </w:pPr>
      <w:r w:rsidRPr="004F277F">
        <w:t>Для выполнения этой задачи ППРОС должна быть:</w:t>
      </w:r>
    </w:p>
    <w:p w:rsidR="000961E6" w:rsidRPr="004F277F" w:rsidRDefault="000961E6" w:rsidP="004F277F">
      <w:pPr>
        <w:spacing w:line="240" w:lineRule="auto"/>
      </w:pPr>
      <w:r w:rsidRPr="004F277F">
        <w:t xml:space="preserve">- содержательно-насыщенной и динамичной -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активность, </w:t>
      </w:r>
      <w:r w:rsidRPr="004F277F">
        <w:lastRenderedPageBreak/>
        <w:t xml:space="preserve">экспериментирование с материалами, доступными детям; двигательную активность, в том числе развитие общей и тонкой моторики обучающихся с </w:t>
      </w:r>
      <w:r w:rsidR="005005F6" w:rsidRPr="004F277F">
        <w:t>ТНР</w:t>
      </w:r>
      <w:r w:rsidRPr="004F277F">
        <w:t>, участие в подвижных играх и соревнованиях; эмоциональное благополучие обучающихся во взаимодействии с предметно-пространственным окружением; игрушки должны обладать динамичными свойствами — подвижность частей, возможность собрать, разобрать, возможность комбинирования деталей; возможность самовыражения обучающихся;</w:t>
      </w:r>
    </w:p>
    <w:p w:rsidR="000961E6" w:rsidRPr="004F277F" w:rsidRDefault="000961E6" w:rsidP="004F277F">
      <w:pPr>
        <w:spacing w:line="240" w:lineRule="auto"/>
      </w:pPr>
      <w:r w:rsidRPr="004F277F">
        <w:t>- трансформируемой - обеспечивать возможность изменений ППРОС в зависимости от образовательной ситуации, в том числе меняющихся интересов, мотивов и возможностей обучающихся;</w:t>
      </w:r>
    </w:p>
    <w:p w:rsidR="000961E6" w:rsidRPr="004F277F" w:rsidRDefault="000961E6" w:rsidP="004F277F">
      <w:pPr>
        <w:spacing w:line="240" w:lineRule="auto"/>
      </w:pPr>
      <w:r w:rsidRPr="004F277F">
        <w:t>- полифункциональной - обеспечивать возможность разнообразного использования составляющих ППРОС (например, детской мебели, матов, мягких модулей, ширм, в том числе природных материалов) в разных видах детской активности;</w:t>
      </w:r>
    </w:p>
    <w:p w:rsidR="000961E6" w:rsidRPr="004F277F" w:rsidRDefault="000961E6" w:rsidP="004F277F">
      <w:pPr>
        <w:spacing w:line="240" w:lineRule="auto"/>
      </w:pPr>
      <w:r w:rsidRPr="004F277F">
        <w:t xml:space="preserve">- доступной - обеспечивать свободный доступ обучающихся, в том числе обучающихся с </w:t>
      </w:r>
      <w:r w:rsidR="005005F6" w:rsidRPr="004F277F">
        <w:t>ТНР</w:t>
      </w:r>
      <w:r w:rsidRPr="004F277F">
        <w:t xml:space="preserve">, к играм, игрушкам, материалам, пособиям, обеспечивающим все основные виды детской активности. Все игровые материалы должны подбираться с учетом уровня развития его познавательных психических процессов, стимулировать познавательную и речевую деятельность обучающегося с </w:t>
      </w:r>
      <w:r w:rsidR="005005F6" w:rsidRPr="004F277F">
        <w:t>ТНР</w:t>
      </w:r>
      <w:r w:rsidRPr="004F277F">
        <w:t>, создавать необходимые условия для его самостоятельной, в том числе, речевой активности;</w:t>
      </w:r>
    </w:p>
    <w:p w:rsidR="000961E6" w:rsidRPr="004F277F" w:rsidRDefault="000961E6" w:rsidP="004F277F">
      <w:pPr>
        <w:spacing w:line="240" w:lineRule="auto"/>
      </w:pPr>
      <w:r w:rsidRPr="004F277F">
        <w:t>- безопасной - все элементы ППРОС должны соответствовать требованиям по обеспечению надежности и безопасность их использования. При проектировании ППРОС необходимо учитывать целостность образовательного процесса в Организации, в заданных Стандартом образовательных областях: социально</w:t>
      </w:r>
      <w:r w:rsidR="005005F6" w:rsidRPr="004F277F">
        <w:t>-</w:t>
      </w:r>
      <w:r w:rsidRPr="004F277F">
        <w:t>коммуникативной, познавательной, речевой, художественно-эстетической и физической;</w:t>
      </w:r>
    </w:p>
    <w:p w:rsidR="000961E6" w:rsidRPr="004F277F" w:rsidRDefault="000961E6" w:rsidP="004F277F">
      <w:pPr>
        <w:spacing w:line="240" w:lineRule="auto"/>
      </w:pPr>
      <w:r w:rsidRPr="004F277F">
        <w:t>- эстетичной - все элементы ППРОС должны быть привлекательны, так, игрушки не должны содержать ошибок в конструкции, способствовать формированию основ эстетического вкуса ребенка; приобщать его к миру искусства;</w:t>
      </w:r>
    </w:p>
    <w:p w:rsidR="000961E6" w:rsidRPr="004F277F" w:rsidRDefault="000961E6" w:rsidP="004F277F">
      <w:pPr>
        <w:spacing w:line="240" w:lineRule="auto"/>
      </w:pPr>
      <w:r w:rsidRPr="004F277F">
        <w:t>- ППРОС в Организации должна обеспечивать условия для эмоционального благополучия обучающихся различных нозологических групп, а также для комфортной работы педагогических работников.</w:t>
      </w:r>
    </w:p>
    <w:p w:rsidR="009659B7" w:rsidRPr="004F277F" w:rsidRDefault="009659B7" w:rsidP="004F277F">
      <w:pPr>
        <w:spacing w:line="240" w:lineRule="auto"/>
      </w:pPr>
    </w:p>
    <w:p w:rsidR="000961E6" w:rsidRPr="004F277F" w:rsidRDefault="00880B29" w:rsidP="004F277F">
      <w:pPr>
        <w:spacing w:line="240" w:lineRule="auto"/>
        <w:rPr>
          <w:i/>
          <w:color w:val="auto"/>
        </w:rPr>
      </w:pPr>
      <w:bookmarkStart w:id="37" w:name="_Toc177453883"/>
      <w:r>
        <w:rPr>
          <w:color w:val="auto"/>
        </w:rPr>
        <w:t>3.4</w:t>
      </w:r>
      <w:r w:rsidR="000961E6" w:rsidRPr="004F277F">
        <w:rPr>
          <w:color w:val="auto"/>
        </w:rPr>
        <w:t>. Материально-техническое обеспечение</w:t>
      </w:r>
      <w:bookmarkEnd w:id="37"/>
    </w:p>
    <w:p w:rsidR="000961E6" w:rsidRPr="004F277F" w:rsidRDefault="000961E6" w:rsidP="004F277F">
      <w:pPr>
        <w:spacing w:line="240" w:lineRule="auto"/>
        <w:rPr>
          <w:color w:val="auto"/>
        </w:rPr>
      </w:pPr>
      <w:r w:rsidRPr="004F277F">
        <w:rPr>
          <w:iCs/>
          <w:lang w:bidi="ru-RU"/>
        </w:rPr>
        <w:t>В соответствии с ФГОС т</w:t>
      </w:r>
      <w:r w:rsidRPr="004F277F">
        <w:rPr>
          <w:color w:val="auto"/>
        </w:rPr>
        <w:t>ребования к материально-техническим условиям реализации Программы включают:</w:t>
      </w:r>
      <w:r w:rsidRPr="004F277F">
        <w:rPr>
          <w:color w:val="auto"/>
        </w:rPr>
        <w:br/>
        <w:t xml:space="preserve">        1) требования, определяемые в соответствии с санитарно-эпидемиологическими правилами и нормативами;</w:t>
      </w:r>
      <w:r w:rsidRPr="004F277F">
        <w:rPr>
          <w:color w:val="auto"/>
        </w:rPr>
        <w:br/>
        <w:t xml:space="preserve">        2) требования, определяемые в соответствии с правилами пожарной безопасности;</w:t>
      </w:r>
      <w:r w:rsidRPr="004F277F">
        <w:rPr>
          <w:color w:val="auto"/>
        </w:rPr>
        <w:br/>
        <w:t xml:space="preserve">        3) требования к средствам обучения и воспитания в соответствии с возрастом и индивидуальными особенностями развития детей;</w:t>
      </w:r>
      <w:r w:rsidRPr="004F277F">
        <w:rPr>
          <w:color w:val="auto"/>
        </w:rPr>
        <w:br/>
        <w:t xml:space="preserve">        4) оснащенность помещений развивающей предметно-пространственной средой;</w:t>
      </w:r>
      <w:r w:rsidRPr="004F277F">
        <w:rPr>
          <w:color w:val="auto"/>
        </w:rPr>
        <w:br/>
        <w:t xml:space="preserve">        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4F277F">
        <w:rPr>
          <w:color w:val="auto"/>
        </w:rPr>
        <w:br/>
        <w:t xml:space="preserve">        </w:t>
      </w:r>
      <w:r w:rsidRPr="004F277F">
        <w:rPr>
          <w:iCs/>
          <w:lang w:bidi="ru-RU"/>
        </w:rPr>
        <w:t>В соответствии с ФАОП м</w:t>
      </w:r>
      <w:r w:rsidRPr="004F277F">
        <w:rPr>
          <w:color w:val="auto"/>
        </w:rPr>
        <w:t>атериально-технические условия реализации ФАОП для обучающихся с ТНР  обеспечивает возможность достижения обучающимися в установленных Стандартом результатов освоения основной образовательной программы дошкольного образования.</w:t>
      </w:r>
    </w:p>
    <w:p w:rsidR="00F3734E" w:rsidRPr="004F277F" w:rsidRDefault="00F3734E" w:rsidP="004F277F">
      <w:pPr>
        <w:spacing w:line="240" w:lineRule="auto"/>
      </w:pPr>
    </w:p>
    <w:p w:rsidR="00536FBC" w:rsidRPr="004F277F" w:rsidRDefault="00880B29" w:rsidP="004F277F">
      <w:pPr>
        <w:spacing w:line="240" w:lineRule="auto"/>
        <w:rPr>
          <w:i/>
          <w:color w:val="auto"/>
        </w:rPr>
      </w:pPr>
      <w:bookmarkStart w:id="38" w:name="_Toc177453884"/>
      <w:r>
        <w:rPr>
          <w:color w:val="auto"/>
        </w:rPr>
        <w:t>3.5</w:t>
      </w:r>
      <w:r w:rsidR="000961E6" w:rsidRPr="004F277F">
        <w:rPr>
          <w:color w:val="auto"/>
        </w:rPr>
        <w:t>. Нормативные документы и специальные методические материалы и средства обучения и воспитания</w:t>
      </w:r>
      <w:bookmarkEnd w:id="38"/>
      <w:r w:rsidR="000961E6" w:rsidRPr="004F277F">
        <w:rPr>
          <w:color w:val="auto"/>
        </w:rPr>
        <w:t xml:space="preserve"> </w:t>
      </w:r>
    </w:p>
    <w:p w:rsidR="000961E6" w:rsidRPr="004F277F" w:rsidRDefault="000961E6" w:rsidP="004F277F">
      <w:pPr>
        <w:spacing w:line="240" w:lineRule="auto"/>
        <w:rPr>
          <w:iCs/>
          <w:color w:val="auto"/>
        </w:rPr>
      </w:pPr>
      <w:r w:rsidRPr="004F277F">
        <w:rPr>
          <w:iCs/>
          <w:color w:val="auto"/>
        </w:rPr>
        <w:t>Перечень нормативных и нормативно-методических документов</w:t>
      </w:r>
    </w:p>
    <w:p w:rsidR="000961E6" w:rsidRPr="004F277F" w:rsidRDefault="000961E6" w:rsidP="004F277F">
      <w:pPr>
        <w:spacing w:line="240" w:lineRule="auto"/>
      </w:pPr>
      <w:r w:rsidRPr="004F277F">
        <w:t xml:space="preserve">Конвенция о правах ребенка. Принята резолюцией 44/25 Генеральной Ассамблеи от 20 ноября 1989 года. ─ ООН 1990.   </w:t>
      </w:r>
    </w:p>
    <w:p w:rsidR="000961E6" w:rsidRPr="004F277F" w:rsidRDefault="000961E6" w:rsidP="004F277F">
      <w:pPr>
        <w:spacing w:line="240" w:lineRule="auto"/>
      </w:pPr>
      <w:r w:rsidRPr="004F277F">
        <w:lastRenderedPageBreak/>
        <w:t xml:space="preserve">Федеральный закон от 29 декабря 2012 г. № 273-ФЗ (ред. от 31.12.2014, с изм. от 02.05.2015) «Об образовании в Российской Федерации» [Электронный ресурс] // Официальный интернет-портал правовой информации: ─ Режим доступа: pravo.gov.ru.  </w:t>
      </w:r>
    </w:p>
    <w:p w:rsidR="000961E6" w:rsidRPr="004F277F" w:rsidRDefault="000961E6" w:rsidP="004F277F">
      <w:pPr>
        <w:spacing w:line="240" w:lineRule="auto"/>
      </w:pPr>
      <w:r w:rsidRPr="004F277F">
        <w:t xml:space="preserve">Федеральный закон 24 июля 1998 г. № 124-ФЗ «Об основных гарантиях прав ребенка в Российской Федерации».  </w:t>
      </w:r>
    </w:p>
    <w:p w:rsidR="000961E6" w:rsidRPr="004F277F" w:rsidRDefault="000961E6" w:rsidP="004F277F">
      <w:pPr>
        <w:spacing w:line="240" w:lineRule="auto"/>
      </w:pPr>
      <w:r w:rsidRPr="004F277F">
        <w:t xml:space="preserve">Распоряжение Правительства Российской Федерации от 29 мая 2015г. № 996-р о «О стратегии развития воспитания до 2025г.» [Электронный ресурс]. ─ Режим доступа: http://government.ru/docs/18312/.  </w:t>
      </w:r>
    </w:p>
    <w:p w:rsidR="000961E6" w:rsidRPr="004F277F" w:rsidRDefault="000961E6" w:rsidP="004F277F">
      <w:pPr>
        <w:spacing w:line="240" w:lineRule="auto"/>
      </w:pPr>
      <w:bookmarkStart w:id="39" w:name="_Hlk146147433"/>
      <w:r w:rsidRPr="004F277F">
        <w:t xml:space="preserve"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(с изменением на 08 ноября 2022 года).  </w:t>
      </w:r>
      <w:bookmarkEnd w:id="39"/>
    </w:p>
    <w:p w:rsidR="000961E6" w:rsidRPr="004F277F" w:rsidRDefault="000961E6" w:rsidP="004F277F">
      <w:pPr>
        <w:spacing w:line="240" w:lineRule="auto"/>
      </w:pPr>
      <w:r w:rsidRPr="004F277F">
        <w:t>Приказ министерства Просвещения РФ от 24.11.2022 №1022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</w:t>
      </w:r>
    </w:p>
    <w:p w:rsidR="000961E6" w:rsidRPr="004F277F" w:rsidRDefault="000961E6" w:rsidP="004F277F">
      <w:pPr>
        <w:spacing w:line="240" w:lineRule="auto"/>
      </w:pPr>
      <w:r w:rsidRPr="004F277F">
        <w:t xml:space="preserve">Приказ </w:t>
      </w:r>
      <w:proofErr w:type="spellStart"/>
      <w:r w:rsidRPr="004F277F">
        <w:t>Минздравсоцразвития</w:t>
      </w:r>
      <w:proofErr w:type="spellEnd"/>
      <w:r w:rsidRPr="004F277F">
        <w:t xml:space="preserve">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2010г. № 18638).  </w:t>
      </w:r>
    </w:p>
    <w:p w:rsidR="000961E6" w:rsidRPr="004F277F" w:rsidRDefault="000961E6" w:rsidP="004F277F">
      <w:pPr>
        <w:spacing w:line="240" w:lineRule="auto"/>
      </w:pPr>
      <w:r w:rsidRPr="004F277F">
        <w:t xml:space="preserve">Письмо </w:t>
      </w:r>
      <w:proofErr w:type="spellStart"/>
      <w:r w:rsidRPr="004F277F">
        <w:t>Минобрнауки</w:t>
      </w:r>
      <w:proofErr w:type="spellEnd"/>
      <w:r w:rsidRPr="004F277F">
        <w:t xml:space="preserve"> России «Комментарии к ФГОС ДО» от 28 февраля 2014г.   № 08- 249 // Вестник образования. – 2014. – Апрель. – № 7.  </w:t>
      </w:r>
    </w:p>
    <w:p w:rsidR="000961E6" w:rsidRPr="004F277F" w:rsidRDefault="000961E6" w:rsidP="004F277F">
      <w:pPr>
        <w:spacing w:line="240" w:lineRule="auto"/>
      </w:pPr>
      <w:r w:rsidRPr="004F277F">
        <w:t xml:space="preserve">Письмо </w:t>
      </w:r>
      <w:proofErr w:type="spellStart"/>
      <w:r w:rsidRPr="004F277F">
        <w:t>Минобрнауки</w:t>
      </w:r>
      <w:proofErr w:type="spellEnd"/>
      <w:r w:rsidRPr="004F277F">
        <w:t xml:space="preserve"> России от 31 июля 2014г.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 </w:t>
      </w:r>
    </w:p>
    <w:p w:rsidR="000961E6" w:rsidRPr="004F277F" w:rsidRDefault="000961E6" w:rsidP="004F277F">
      <w:pPr>
        <w:spacing w:line="240" w:lineRule="auto"/>
      </w:pPr>
      <w:r w:rsidRPr="004F277F">
        <w:t xml:space="preserve">Федеральный закон от 27 декабря 2019 года № 515-ФЗ «О внесении изменений в статьи 67 и 98 Федерального закона «Об образовании Российской Федерации» в части формирования и ведения информационных систем доступности дошкольного образования». </w:t>
      </w:r>
    </w:p>
    <w:p w:rsidR="000961E6" w:rsidRPr="004F277F" w:rsidRDefault="000961E6" w:rsidP="004F277F">
      <w:pPr>
        <w:spacing w:line="240" w:lineRule="auto"/>
      </w:pPr>
      <w:r w:rsidRPr="004F277F">
        <w:t xml:space="preserve">Федеральный закон от 31 июля 2020 г.№ 304 –ФЗ «О внесении изменений в Федеральный закон «Об образовании в Российской Федерации» по вопросам воспитания обучающихся». </w:t>
      </w:r>
    </w:p>
    <w:p w:rsidR="000961E6" w:rsidRPr="004F277F" w:rsidRDefault="000961E6" w:rsidP="004F277F">
      <w:pPr>
        <w:spacing w:line="240" w:lineRule="auto"/>
      </w:pPr>
      <w:r w:rsidRPr="004F277F">
        <w:t xml:space="preserve">Стратегия развития воспитания в Российской Федерации на период до 2025года </w:t>
      </w:r>
    </w:p>
    <w:p w:rsidR="000961E6" w:rsidRPr="004F277F" w:rsidRDefault="000961E6" w:rsidP="004F277F">
      <w:pPr>
        <w:spacing w:line="240" w:lineRule="auto"/>
      </w:pPr>
      <w:r w:rsidRPr="004F277F">
        <w:t xml:space="preserve">«Утверждена распоряжением Правительства Российской Федерации от 29 мая 2015г. № 996 –р». </w:t>
      </w:r>
    </w:p>
    <w:p w:rsidR="000961E6" w:rsidRPr="004F277F" w:rsidRDefault="000961E6" w:rsidP="004F277F">
      <w:pPr>
        <w:spacing w:line="240" w:lineRule="auto"/>
      </w:pPr>
      <w:r w:rsidRPr="004F277F">
        <w:t xml:space="preserve">Приказ Министерства просвещения РФ от 31 июля 2020г.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</w:t>
      </w:r>
    </w:p>
    <w:p w:rsidR="000961E6" w:rsidRPr="004F277F" w:rsidRDefault="000961E6" w:rsidP="004F277F">
      <w:pPr>
        <w:spacing w:line="240" w:lineRule="auto"/>
      </w:pPr>
      <w:r w:rsidRPr="004F277F">
        <w:t xml:space="preserve">Постановление Главного санитарного врача Российской Федерации от 30.06.2020 №16 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="005005F6" w:rsidRPr="004F277F">
        <w:t>коронавирусной</w:t>
      </w:r>
      <w:proofErr w:type="spellEnd"/>
      <w:r w:rsidRPr="004F277F">
        <w:t xml:space="preserve"> инфекции». </w:t>
      </w:r>
    </w:p>
    <w:p w:rsidR="000961E6" w:rsidRPr="004F277F" w:rsidRDefault="000961E6" w:rsidP="004F277F">
      <w:pPr>
        <w:spacing w:line="240" w:lineRule="auto"/>
      </w:pPr>
      <w:r w:rsidRPr="004F277F">
        <w:t xml:space="preserve">Постановление Главного санитарного врача Российской Федерации от 02.12.2020 № 39 О внесении изменений в постановление главного санитарного врача РФ от </w:t>
      </w:r>
    </w:p>
    <w:p w:rsidR="000961E6" w:rsidRPr="004F277F" w:rsidRDefault="000961E6" w:rsidP="004F277F">
      <w:pPr>
        <w:spacing w:line="240" w:lineRule="auto"/>
      </w:pPr>
      <w:r w:rsidRPr="004F277F">
        <w:t xml:space="preserve">30.06.2020 №16 Об утверждении санитарно-эпидемиологических правил СП 3.1/2.4 359820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="005005F6" w:rsidRPr="004F277F">
        <w:t>коронавирусной</w:t>
      </w:r>
      <w:proofErr w:type="spellEnd"/>
      <w:r w:rsidRPr="004F277F">
        <w:t xml:space="preserve"> инфекции». </w:t>
      </w:r>
    </w:p>
    <w:p w:rsidR="000961E6" w:rsidRPr="004F277F" w:rsidRDefault="000961E6" w:rsidP="004F277F">
      <w:pPr>
        <w:spacing w:line="240" w:lineRule="auto"/>
      </w:pPr>
      <w:r w:rsidRPr="004F277F">
        <w:lastRenderedPageBreak/>
        <w:t xml:space="preserve">Постановление главного санитарного врача Российской Федерации от 28.01.2021 №2 г. Москва «Об утверждении санитарных правил и норм </w:t>
      </w:r>
      <w:proofErr w:type="spellStart"/>
      <w:r w:rsidRPr="004F277F">
        <w:t>СанПин</w:t>
      </w:r>
      <w:proofErr w:type="spellEnd"/>
      <w:r w:rsidRPr="004F277F">
        <w:t xml:space="preserve"> 1.2. 3685-21 «Гигиенические нормативы и требования к обеспечению безопасности и (или) безвредности для человека факторов среды обитания» (стр. 333 микроклимат, стр. 346 освещение, стр.356 , стр.369 гигиенические нормативы, стр.374 образовательный процесс) </w:t>
      </w:r>
    </w:p>
    <w:p w:rsidR="000961E6" w:rsidRPr="004F277F" w:rsidRDefault="000961E6" w:rsidP="004F277F">
      <w:pPr>
        <w:spacing w:line="240" w:lineRule="auto"/>
      </w:pPr>
      <w:r w:rsidRPr="004F277F">
        <w:t xml:space="preserve">Распоряжение </w:t>
      </w:r>
      <w:proofErr w:type="spellStart"/>
      <w:r w:rsidRPr="004F277F">
        <w:t>Минпросвещения</w:t>
      </w:r>
      <w:proofErr w:type="spellEnd"/>
      <w:r w:rsidRPr="004F277F">
        <w:t xml:space="preserve"> России от 06.08.2020 № Р-75 «Об утверждении примерного Положения об оказании логопедической помощи в организациях, осуществляющих образовательную деятельность». </w:t>
      </w:r>
    </w:p>
    <w:p w:rsidR="000961E6" w:rsidRPr="004F277F" w:rsidRDefault="000961E6" w:rsidP="004F277F">
      <w:pPr>
        <w:spacing w:line="240" w:lineRule="auto"/>
      </w:pPr>
      <w:r w:rsidRPr="004F277F">
        <w:t>Приказ федеральной службы по надзору в сфере образования и науки (</w:t>
      </w:r>
      <w:proofErr w:type="spellStart"/>
      <w:r w:rsidRPr="004F277F">
        <w:t>Рособрнадзор</w:t>
      </w:r>
      <w:proofErr w:type="spellEnd"/>
      <w:r w:rsidRPr="004F277F">
        <w:t>) гот 14.08.2020 № 831 «Об утверждении требований к структуре официального сайта об организации в информационно-</w:t>
      </w:r>
      <w:r w:rsidR="005005F6" w:rsidRPr="004F277F">
        <w:t>телекоммуникационной</w:t>
      </w:r>
      <w:r w:rsidRPr="004F277F">
        <w:t xml:space="preserve"> сети </w:t>
      </w:r>
    </w:p>
    <w:p w:rsidR="00536FBC" w:rsidRPr="004F277F" w:rsidRDefault="000961E6" w:rsidP="004F277F">
      <w:pPr>
        <w:spacing w:line="240" w:lineRule="auto"/>
      </w:pPr>
      <w:r w:rsidRPr="004F277F">
        <w:t xml:space="preserve">«Интернет и формату представления информации». </w:t>
      </w:r>
    </w:p>
    <w:p w:rsidR="000961E6" w:rsidRPr="004F277F" w:rsidRDefault="000961E6" w:rsidP="004F277F">
      <w:pPr>
        <w:spacing w:line="240" w:lineRule="auto"/>
        <w:rPr>
          <w:color w:val="auto"/>
        </w:rPr>
      </w:pPr>
      <w:r w:rsidRPr="004F277F">
        <w:rPr>
          <w:color w:val="auto"/>
        </w:rPr>
        <w:t>Специальное методическое обеспечение Программы</w:t>
      </w:r>
    </w:p>
    <w:p w:rsidR="000961E6" w:rsidRPr="004F277F" w:rsidRDefault="000961E6" w:rsidP="004F277F">
      <w:pPr>
        <w:spacing w:line="240" w:lineRule="auto"/>
      </w:pPr>
      <w:r w:rsidRPr="004F277F">
        <w:t xml:space="preserve">Бабина Г.В., </w:t>
      </w:r>
      <w:proofErr w:type="spellStart"/>
      <w:r w:rsidRPr="004F277F">
        <w:t>Сафонкина</w:t>
      </w:r>
      <w:proofErr w:type="spellEnd"/>
      <w:r w:rsidRPr="004F277F">
        <w:t xml:space="preserve"> Н.Ю. Слоговая структура слова: обследование и формирование у детей с недоразвитием речи (методическое пособие, альбом для обследования восприятия и произнесения слов, картинный материал для проведения игр) — М., 2005.  </w:t>
      </w:r>
    </w:p>
    <w:p w:rsidR="000961E6" w:rsidRPr="004F277F" w:rsidRDefault="000961E6" w:rsidP="004F277F">
      <w:pPr>
        <w:spacing w:line="240" w:lineRule="auto"/>
      </w:pPr>
      <w:proofErr w:type="spellStart"/>
      <w:r w:rsidRPr="004F277F">
        <w:t>Баряева</w:t>
      </w:r>
      <w:proofErr w:type="spellEnd"/>
      <w:r w:rsidRPr="004F277F">
        <w:t xml:space="preserve"> Л.Б., Лопатина Л.В. Учим детей общаться. — СПб.: ЦДК проф. Л.Б. </w:t>
      </w:r>
      <w:proofErr w:type="spellStart"/>
      <w:r w:rsidRPr="004F277F">
        <w:t>Баряевой</w:t>
      </w:r>
      <w:proofErr w:type="spellEnd"/>
      <w:r w:rsidRPr="004F277F">
        <w:t xml:space="preserve">, 2011.  </w:t>
      </w:r>
    </w:p>
    <w:p w:rsidR="000961E6" w:rsidRPr="004F277F" w:rsidRDefault="000961E6" w:rsidP="004F277F">
      <w:pPr>
        <w:spacing w:line="240" w:lineRule="auto"/>
      </w:pPr>
      <w:r w:rsidRPr="004F277F">
        <w:t xml:space="preserve">Выготский Л. С. Педагогическая психология. — М.: Педагогика, 1991.  </w:t>
      </w:r>
    </w:p>
    <w:p w:rsidR="000961E6" w:rsidRPr="004F277F" w:rsidRDefault="000961E6" w:rsidP="004F277F">
      <w:pPr>
        <w:spacing w:line="240" w:lineRule="auto"/>
      </w:pPr>
      <w:r w:rsidRPr="004F277F">
        <w:t xml:space="preserve">Голубева Г.Г. Преодоление нарушений </w:t>
      </w:r>
      <w:proofErr w:type="spellStart"/>
      <w:r w:rsidRPr="004F277F">
        <w:t>звуко-слоговой</w:t>
      </w:r>
      <w:proofErr w:type="spellEnd"/>
      <w:r w:rsidRPr="004F277F">
        <w:t xml:space="preserve"> структуры слова у дошкольников. — СПб.: ЦДК проф. Л. Б. </w:t>
      </w:r>
      <w:proofErr w:type="spellStart"/>
      <w:r w:rsidRPr="004F277F">
        <w:t>Баряевой</w:t>
      </w:r>
      <w:proofErr w:type="spellEnd"/>
      <w:r w:rsidRPr="004F277F">
        <w:t xml:space="preserve">, 2010.  </w:t>
      </w:r>
    </w:p>
    <w:p w:rsidR="000961E6" w:rsidRPr="004F277F" w:rsidRDefault="000961E6" w:rsidP="004F277F">
      <w:pPr>
        <w:spacing w:line="240" w:lineRule="auto"/>
      </w:pPr>
      <w:r w:rsidRPr="004F277F">
        <w:t xml:space="preserve">Детство: Примерная образовательная программа дошкольного Д38 образования / Т.И. Бабаева, А.Г. Гогоберидзе, О.В. Солнцева и др. – СПб.: ООО «Издательство «Детство-Пресс», Издательство РГПУ им. А.И. Герцена, 2014. – 321 с.   </w:t>
      </w:r>
    </w:p>
    <w:p w:rsidR="000961E6" w:rsidRPr="004F277F" w:rsidRDefault="000961E6" w:rsidP="004F277F">
      <w:pPr>
        <w:spacing w:line="240" w:lineRule="auto"/>
      </w:pPr>
      <w:r w:rsidRPr="004F277F">
        <w:t xml:space="preserve">Жукова Н.С., </w:t>
      </w:r>
      <w:proofErr w:type="spellStart"/>
      <w:r w:rsidRPr="004F277F">
        <w:t>Мастюкова</w:t>
      </w:r>
      <w:proofErr w:type="spellEnd"/>
      <w:r w:rsidRPr="004F277F">
        <w:t xml:space="preserve"> Е.М., Филичева Т.Б. Логопедия. Основы теории и практики.  Система логопедического воздействия. М. </w:t>
      </w:r>
      <w:proofErr w:type="spellStart"/>
      <w:r w:rsidRPr="004F277F">
        <w:t>Эксмо</w:t>
      </w:r>
      <w:proofErr w:type="spellEnd"/>
      <w:r w:rsidRPr="004F277F">
        <w:t xml:space="preserve"> 2011.  </w:t>
      </w:r>
    </w:p>
    <w:p w:rsidR="000961E6" w:rsidRPr="004F277F" w:rsidRDefault="000961E6" w:rsidP="004F277F">
      <w:pPr>
        <w:spacing w:line="240" w:lineRule="auto"/>
      </w:pPr>
      <w:r w:rsidRPr="004F277F">
        <w:t xml:space="preserve">Калягин В. А., </w:t>
      </w:r>
      <w:proofErr w:type="spellStart"/>
      <w:r w:rsidRPr="004F277F">
        <w:t>Овчинникова</w:t>
      </w:r>
      <w:proofErr w:type="spellEnd"/>
      <w:r w:rsidRPr="004F277F">
        <w:t xml:space="preserve"> Т. С. Энциклопедия методов психолого</w:t>
      </w:r>
      <w:r w:rsidR="005005F6" w:rsidRPr="004F277F">
        <w:t>-</w:t>
      </w:r>
      <w:r w:rsidRPr="004F277F">
        <w:t xml:space="preserve">педагогической диагностики лиц с нарушениями речи. — СПб.: КАРО, 2004.   </w:t>
      </w:r>
    </w:p>
    <w:p w:rsidR="000961E6" w:rsidRPr="004F277F" w:rsidRDefault="000961E6" w:rsidP="004F277F">
      <w:pPr>
        <w:spacing w:line="240" w:lineRule="auto"/>
      </w:pPr>
      <w:proofErr w:type="spellStart"/>
      <w:r w:rsidRPr="004F277F">
        <w:t>Лалаева</w:t>
      </w:r>
      <w:proofErr w:type="spellEnd"/>
      <w:r w:rsidRPr="004F277F">
        <w:t xml:space="preserve"> Р.И. Методика психолингвистического исследования нарушений речи. — СПб., 2006.  </w:t>
      </w:r>
    </w:p>
    <w:p w:rsidR="000961E6" w:rsidRPr="004F277F" w:rsidRDefault="000961E6" w:rsidP="004F277F">
      <w:pPr>
        <w:spacing w:line="240" w:lineRule="auto"/>
      </w:pPr>
      <w:r w:rsidRPr="004F277F">
        <w:t>Левина Р.Е. Нарушения речи и письма у детей. Избранные труды. — М.: АРКТИ,</w:t>
      </w:r>
      <w:r w:rsidR="005005F6" w:rsidRPr="004F277F">
        <w:t xml:space="preserve"> </w:t>
      </w:r>
      <w:r w:rsidRPr="004F277F">
        <w:t xml:space="preserve">2005.   </w:t>
      </w:r>
    </w:p>
    <w:p w:rsidR="000961E6" w:rsidRPr="004F277F" w:rsidRDefault="000961E6" w:rsidP="004F277F">
      <w:pPr>
        <w:spacing w:line="240" w:lineRule="auto"/>
      </w:pPr>
      <w:r w:rsidRPr="004F277F">
        <w:t xml:space="preserve">Левина Р.Е. Основы теории и практики логопедии. — М.: Просвещение, 2010.  </w:t>
      </w:r>
    </w:p>
    <w:p w:rsidR="000961E6" w:rsidRPr="004F277F" w:rsidRDefault="000961E6" w:rsidP="004F277F">
      <w:pPr>
        <w:spacing w:line="240" w:lineRule="auto"/>
      </w:pPr>
      <w:r w:rsidRPr="004F277F">
        <w:t xml:space="preserve">Логопедия. Методическое наследие. Кн. 5. Фонетико-фонематическое и общее недоразвитие речи / Под. ред. Л. С. Волковой. — М., 2007.  </w:t>
      </w:r>
    </w:p>
    <w:p w:rsidR="000961E6" w:rsidRPr="004F277F" w:rsidRDefault="000961E6" w:rsidP="004F277F">
      <w:pPr>
        <w:spacing w:line="240" w:lineRule="auto"/>
      </w:pPr>
      <w:r w:rsidRPr="004F277F">
        <w:t xml:space="preserve">Логопедия. Теория и практика. Под </w:t>
      </w:r>
      <w:proofErr w:type="spellStart"/>
      <w:r w:rsidRPr="004F277F">
        <w:t>ред</w:t>
      </w:r>
      <w:proofErr w:type="spellEnd"/>
      <w:r w:rsidRPr="004F277F">
        <w:t xml:space="preserve"> . Филичевой Т.Б. М.: </w:t>
      </w:r>
      <w:proofErr w:type="spellStart"/>
      <w:r w:rsidR="005005F6" w:rsidRPr="004F277F">
        <w:t>Эксмо</w:t>
      </w:r>
      <w:proofErr w:type="spellEnd"/>
      <w:r w:rsidR="005005F6" w:rsidRPr="004F277F">
        <w:t>, 2017</w:t>
      </w:r>
      <w:r w:rsidRPr="004F277F">
        <w:t>.</w:t>
      </w:r>
    </w:p>
    <w:p w:rsidR="000961E6" w:rsidRPr="004F277F" w:rsidRDefault="000961E6" w:rsidP="004F277F">
      <w:pPr>
        <w:spacing w:line="240" w:lineRule="auto"/>
      </w:pPr>
      <w:r w:rsidRPr="004F277F">
        <w:t xml:space="preserve">Лопатина Л.В. Логопедическая работа по коррекции стертой дизартрии у дошкольников. Монография. – М.: УМЦ «Добрый мир», 2015.  </w:t>
      </w:r>
    </w:p>
    <w:p w:rsidR="000961E6" w:rsidRPr="004F277F" w:rsidRDefault="000961E6" w:rsidP="004F277F">
      <w:pPr>
        <w:spacing w:line="240" w:lineRule="auto"/>
      </w:pPr>
      <w:r w:rsidRPr="004F277F">
        <w:t xml:space="preserve">13.  Лопатина Л. В., Позднякова Л. А. Логопедическая работа по развитию интонационной выразительности речи дошкольников. — СПб.: ЦДК проф. Л. Б. </w:t>
      </w:r>
      <w:proofErr w:type="spellStart"/>
      <w:r w:rsidRPr="004F277F">
        <w:t>Баряевой</w:t>
      </w:r>
      <w:proofErr w:type="spellEnd"/>
      <w:r w:rsidRPr="004F277F">
        <w:t xml:space="preserve">, </w:t>
      </w:r>
    </w:p>
    <w:p w:rsidR="000961E6" w:rsidRPr="004F277F" w:rsidRDefault="000961E6" w:rsidP="004F277F">
      <w:pPr>
        <w:spacing w:line="240" w:lineRule="auto"/>
      </w:pPr>
      <w:r w:rsidRPr="004F277F">
        <w:t xml:space="preserve">2010.   </w:t>
      </w:r>
    </w:p>
    <w:p w:rsidR="000961E6" w:rsidRPr="004F277F" w:rsidRDefault="000961E6" w:rsidP="004F277F">
      <w:pPr>
        <w:spacing w:line="240" w:lineRule="auto"/>
      </w:pPr>
      <w:r w:rsidRPr="004F277F">
        <w:t xml:space="preserve">Разработка адаптированной основной образовательной программы дошкольного образования для детей с ОВЗ: Методическое пособие / Под общ. ред. Т. А. Овечкиной, Н. Н. Яковлевой. — СПб.: ЦДК проф. Л. Б. </w:t>
      </w:r>
      <w:proofErr w:type="spellStart"/>
      <w:r w:rsidRPr="004F277F">
        <w:t>Баряевой</w:t>
      </w:r>
      <w:proofErr w:type="spellEnd"/>
      <w:r w:rsidRPr="004F277F">
        <w:t xml:space="preserve">, 2015.   </w:t>
      </w:r>
    </w:p>
    <w:p w:rsidR="000961E6" w:rsidRPr="004F277F" w:rsidRDefault="000961E6" w:rsidP="004F277F">
      <w:pPr>
        <w:spacing w:line="240" w:lineRule="auto"/>
      </w:pPr>
      <w:proofErr w:type="spellStart"/>
      <w:r w:rsidRPr="004F277F">
        <w:t>Овчинникова</w:t>
      </w:r>
      <w:proofErr w:type="spellEnd"/>
      <w:r w:rsidRPr="004F277F">
        <w:t xml:space="preserve"> Т.С. Артикуляционная и пальчиковая гимнастика на занятиях в детском саду. — СПб.: КАРО, 2006.  </w:t>
      </w:r>
    </w:p>
    <w:p w:rsidR="000961E6" w:rsidRPr="004F277F" w:rsidRDefault="000961E6" w:rsidP="004F277F">
      <w:pPr>
        <w:spacing w:line="240" w:lineRule="auto"/>
      </w:pPr>
      <w:proofErr w:type="spellStart"/>
      <w:r w:rsidRPr="004F277F">
        <w:t>Овчинникова</w:t>
      </w:r>
      <w:proofErr w:type="spellEnd"/>
      <w:r w:rsidRPr="004F277F">
        <w:t xml:space="preserve"> Т.С. Подвижные игры, </w:t>
      </w:r>
      <w:proofErr w:type="spellStart"/>
      <w:r w:rsidRPr="004F277F">
        <w:t>физминутки</w:t>
      </w:r>
      <w:proofErr w:type="spellEnd"/>
      <w:r w:rsidRPr="004F277F">
        <w:t xml:space="preserve"> и </w:t>
      </w:r>
      <w:proofErr w:type="spellStart"/>
      <w:r w:rsidRPr="004F277F">
        <w:t>общеразвивающие</w:t>
      </w:r>
      <w:proofErr w:type="spellEnd"/>
      <w:r w:rsidRPr="004F277F">
        <w:t xml:space="preserve"> упражнения с речью и музыкой в логопедическом детском саду. —СПб.: КАРО, 2006.  </w:t>
      </w:r>
    </w:p>
    <w:p w:rsidR="000961E6" w:rsidRPr="004F277F" w:rsidRDefault="000961E6" w:rsidP="004F277F">
      <w:pPr>
        <w:spacing w:line="240" w:lineRule="auto"/>
      </w:pPr>
      <w:r w:rsidRPr="004F277F">
        <w:t xml:space="preserve">Приходько О. Г. Логопедический массаж при коррекции </w:t>
      </w:r>
      <w:proofErr w:type="spellStart"/>
      <w:r w:rsidRPr="004F277F">
        <w:t>дизартрических</w:t>
      </w:r>
      <w:proofErr w:type="spellEnd"/>
      <w:r w:rsidRPr="004F277F">
        <w:t xml:space="preserve"> нарушений речи у детей раннего и дошкольного возраста. — СПб, 2008.  </w:t>
      </w:r>
    </w:p>
    <w:p w:rsidR="000961E6" w:rsidRPr="004F277F" w:rsidRDefault="000961E6" w:rsidP="004F277F">
      <w:pPr>
        <w:spacing w:line="240" w:lineRule="auto"/>
      </w:pPr>
      <w:r w:rsidRPr="004F277F">
        <w:lastRenderedPageBreak/>
        <w:t xml:space="preserve">Программы дошкольных образовательных учреждений компенсирующего вида для детей с нарушениями речи. Под ред. Чиркиной Г.В. М. просвещение 2011.  </w:t>
      </w:r>
    </w:p>
    <w:p w:rsidR="000961E6" w:rsidRPr="004F277F" w:rsidRDefault="000961E6" w:rsidP="004F277F">
      <w:pPr>
        <w:spacing w:line="240" w:lineRule="auto"/>
      </w:pPr>
      <w:r w:rsidRPr="004F277F">
        <w:t xml:space="preserve">Психолого-педагогическая диагностика / Под ред. И. Ю. Левченко, С. Д. </w:t>
      </w:r>
      <w:proofErr w:type="spellStart"/>
      <w:r w:rsidRPr="004F277F">
        <w:t>Забрамной</w:t>
      </w:r>
      <w:proofErr w:type="spellEnd"/>
      <w:r w:rsidRPr="004F277F">
        <w:t xml:space="preserve">.  </w:t>
      </w:r>
    </w:p>
    <w:p w:rsidR="000961E6" w:rsidRPr="004F277F" w:rsidRDefault="000961E6" w:rsidP="004F277F">
      <w:pPr>
        <w:spacing w:line="240" w:lineRule="auto"/>
      </w:pPr>
      <w:r w:rsidRPr="004F277F">
        <w:t xml:space="preserve">— М.: Академия, 2004.  </w:t>
      </w:r>
    </w:p>
    <w:p w:rsidR="000961E6" w:rsidRPr="004F277F" w:rsidRDefault="000961E6" w:rsidP="004F277F">
      <w:pPr>
        <w:spacing w:line="240" w:lineRule="auto"/>
      </w:pPr>
      <w:r w:rsidRPr="004F277F">
        <w:t xml:space="preserve">Селиверстов В. И. Речевые игры с детьми. — М.: Педагогика, 2000.  </w:t>
      </w:r>
    </w:p>
    <w:p w:rsidR="000961E6" w:rsidRPr="004F277F" w:rsidRDefault="000961E6" w:rsidP="004F277F">
      <w:pPr>
        <w:spacing w:line="240" w:lineRule="auto"/>
      </w:pPr>
      <w:r w:rsidRPr="004F277F">
        <w:t xml:space="preserve">Специальная педагогика / Л. И. Аксенова, Б. А. Архипов, Л. И. Белякова и др.; Под ред. Н. М. Назаровой. — М.: Академия, 2000.  </w:t>
      </w:r>
    </w:p>
    <w:p w:rsidR="000961E6" w:rsidRPr="004F277F" w:rsidRDefault="000961E6" w:rsidP="004F277F">
      <w:pPr>
        <w:spacing w:line="240" w:lineRule="auto"/>
      </w:pPr>
      <w:r w:rsidRPr="004F277F">
        <w:t xml:space="preserve">Специальная психология / В. И. </w:t>
      </w:r>
      <w:proofErr w:type="spellStart"/>
      <w:r w:rsidRPr="004F277F">
        <w:t>Лубовский</w:t>
      </w:r>
      <w:proofErr w:type="spellEnd"/>
      <w:r w:rsidRPr="004F277F">
        <w:t xml:space="preserve">, Е. М. </w:t>
      </w:r>
      <w:proofErr w:type="spellStart"/>
      <w:r w:rsidRPr="004F277F">
        <w:t>Мастюкова</w:t>
      </w:r>
      <w:proofErr w:type="spellEnd"/>
      <w:r w:rsidRPr="004F277F">
        <w:t xml:space="preserve"> и др.; Под ред. В. И.  </w:t>
      </w:r>
      <w:proofErr w:type="spellStart"/>
      <w:r w:rsidRPr="004F277F">
        <w:t>Лубовского</w:t>
      </w:r>
      <w:proofErr w:type="spellEnd"/>
      <w:r w:rsidRPr="004F277F">
        <w:t xml:space="preserve">. — М.: Академия, 2004.   </w:t>
      </w:r>
    </w:p>
    <w:p w:rsidR="000961E6" w:rsidRPr="004F277F" w:rsidRDefault="000961E6" w:rsidP="004F277F">
      <w:pPr>
        <w:spacing w:line="240" w:lineRule="auto"/>
      </w:pPr>
      <w:r w:rsidRPr="004F277F">
        <w:t xml:space="preserve">Филичева Т.Б. Особенности формирования речи у детей дошкольного возраста. </w:t>
      </w:r>
      <w:r w:rsidR="005005F6" w:rsidRPr="004F277F">
        <w:t>Монография. –</w:t>
      </w:r>
      <w:r w:rsidRPr="004F277F">
        <w:t xml:space="preserve"> М., 2000.  </w:t>
      </w:r>
    </w:p>
    <w:p w:rsidR="000961E6" w:rsidRPr="004F277F" w:rsidRDefault="000961E6" w:rsidP="004F277F">
      <w:pPr>
        <w:spacing w:line="240" w:lineRule="auto"/>
      </w:pPr>
      <w:r w:rsidRPr="004F277F">
        <w:t xml:space="preserve">Филичева Т.Б., Орлова </w:t>
      </w:r>
      <w:r w:rsidR="005005F6" w:rsidRPr="004F277F">
        <w:t>О. С.</w:t>
      </w:r>
      <w:r w:rsidRPr="004F277F">
        <w:t xml:space="preserve">, Туманова Т.В. Основы дошкольной логопедии. М.: </w:t>
      </w:r>
      <w:proofErr w:type="spellStart"/>
      <w:r w:rsidR="005005F6" w:rsidRPr="004F277F">
        <w:t>Эксмо</w:t>
      </w:r>
      <w:proofErr w:type="spellEnd"/>
      <w:r w:rsidR="005005F6" w:rsidRPr="004F277F">
        <w:t>, 2015</w:t>
      </w:r>
      <w:r w:rsidRPr="004F277F">
        <w:t xml:space="preserve">.  </w:t>
      </w:r>
    </w:p>
    <w:p w:rsidR="000961E6" w:rsidRPr="004F277F" w:rsidRDefault="000961E6" w:rsidP="004F277F">
      <w:pPr>
        <w:spacing w:line="240" w:lineRule="auto"/>
      </w:pPr>
      <w:r w:rsidRPr="004F277F">
        <w:t xml:space="preserve">Филичева Т.Б., Туманова Т.В. Дидактические материалы для обследования и формирования речи детей дошкольного возраста. — М.: ДРОФА, 2009.  </w:t>
      </w:r>
    </w:p>
    <w:p w:rsidR="000961E6" w:rsidRPr="004F277F" w:rsidRDefault="000961E6" w:rsidP="004F277F">
      <w:pPr>
        <w:spacing w:line="240" w:lineRule="auto"/>
      </w:pPr>
      <w:r w:rsidRPr="004F277F">
        <w:t xml:space="preserve">Филичева Т.Б., Туманова Т.В., Соболева А.В. Методика преодоления недостатков речи у детей дошкольного возраста. М. Изд-во В. Секачев. 2016.  </w:t>
      </w:r>
    </w:p>
    <w:p w:rsidR="000961E6" w:rsidRPr="004F277F" w:rsidRDefault="000961E6" w:rsidP="004F277F">
      <w:pPr>
        <w:spacing w:line="240" w:lineRule="auto"/>
      </w:pPr>
      <w:proofErr w:type="spellStart"/>
      <w:r w:rsidRPr="004F277F">
        <w:t>Цейтлин</w:t>
      </w:r>
      <w:proofErr w:type="spellEnd"/>
      <w:r w:rsidRPr="004F277F">
        <w:t xml:space="preserve"> С. Н. Язык и ребенок: Лингвистика детской речи. —М.: ВЛАДОС, 2000.  </w:t>
      </w:r>
    </w:p>
    <w:p w:rsidR="000961E6" w:rsidRPr="004F277F" w:rsidRDefault="000961E6" w:rsidP="004F277F">
      <w:pPr>
        <w:spacing w:line="240" w:lineRule="auto"/>
      </w:pPr>
      <w:proofErr w:type="spellStart"/>
      <w:r w:rsidRPr="004F277F">
        <w:t>Шуленко</w:t>
      </w:r>
      <w:proofErr w:type="spellEnd"/>
      <w:r w:rsidRPr="004F277F">
        <w:t xml:space="preserve"> Е.Е. Понимание грамотности. Обучение дошкольников чтению, письму, счету. — М.: М</w:t>
      </w:r>
      <w:r w:rsidR="00FC1EB2" w:rsidRPr="004F277F">
        <w:t>озаика-Синтез, 2001.</w:t>
      </w:r>
    </w:p>
    <w:bookmarkEnd w:id="28"/>
    <w:p w:rsidR="00223825" w:rsidRPr="004F277F" w:rsidRDefault="00223825" w:rsidP="004F277F">
      <w:pPr>
        <w:spacing w:line="240" w:lineRule="auto"/>
      </w:pPr>
    </w:p>
    <w:sectPr w:rsidR="00223825" w:rsidRPr="004F277F" w:rsidSect="009659B7">
      <w:pgSz w:w="11906" w:h="16838" w:code="9"/>
      <w:pgMar w:top="851" w:right="850" w:bottom="1134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AE8" w:rsidRDefault="006B0AE8" w:rsidP="005E3C5C">
      <w:pPr>
        <w:spacing w:after="0" w:line="240" w:lineRule="auto"/>
      </w:pPr>
      <w:r>
        <w:separator/>
      </w:r>
    </w:p>
  </w:endnote>
  <w:endnote w:type="continuationSeparator" w:id="0">
    <w:p w:rsidR="006B0AE8" w:rsidRDefault="006B0AE8" w:rsidP="005E3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0493332"/>
      <w:docPartObj>
        <w:docPartGallery w:val="Page Numbers (Bottom of Page)"/>
        <w:docPartUnique/>
      </w:docPartObj>
    </w:sdtPr>
    <w:sdtContent>
      <w:p w:rsidR="004F277F" w:rsidRDefault="00F43078">
        <w:pPr>
          <w:pStyle w:val="aa"/>
          <w:jc w:val="center"/>
        </w:pPr>
        <w:fldSimple w:instr="PAGE   \* MERGEFORMAT">
          <w:r w:rsidR="00C8093C">
            <w:rPr>
              <w:noProof/>
            </w:rPr>
            <w:t>2</w:t>
          </w:r>
        </w:fldSimple>
      </w:p>
    </w:sdtContent>
  </w:sdt>
  <w:p w:rsidR="004F277F" w:rsidRDefault="004F277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77F" w:rsidRDefault="004F277F">
    <w:pPr>
      <w:pStyle w:val="aa"/>
      <w:jc w:val="right"/>
    </w:pPr>
  </w:p>
  <w:p w:rsidR="004F277F" w:rsidRDefault="004F277F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89111"/>
      <w:docPartObj>
        <w:docPartGallery w:val="Page Numbers (Bottom of Page)"/>
        <w:docPartUnique/>
      </w:docPartObj>
    </w:sdtPr>
    <w:sdtContent>
      <w:p w:rsidR="004F277F" w:rsidRDefault="00F43078">
        <w:pPr>
          <w:pStyle w:val="aa"/>
          <w:jc w:val="center"/>
        </w:pPr>
        <w:fldSimple w:instr="PAGE   \* MERGEFORMAT">
          <w:r w:rsidR="00C8093C">
            <w:rPr>
              <w:noProof/>
            </w:rPr>
            <w:t>58</w:t>
          </w:r>
        </w:fldSimple>
      </w:p>
    </w:sdtContent>
  </w:sdt>
  <w:p w:rsidR="004F277F" w:rsidRDefault="004F277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AE8" w:rsidRDefault="006B0AE8" w:rsidP="005E3C5C">
      <w:pPr>
        <w:spacing w:after="0" w:line="240" w:lineRule="auto"/>
      </w:pPr>
      <w:r>
        <w:separator/>
      </w:r>
    </w:p>
  </w:footnote>
  <w:footnote w:type="continuationSeparator" w:id="0">
    <w:p w:rsidR="006B0AE8" w:rsidRDefault="006B0AE8" w:rsidP="005E3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4DA6"/>
    <w:multiLevelType w:val="multilevel"/>
    <w:tmpl w:val="8DFA108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  <w:w w:val="95"/>
      </w:rPr>
    </w:lvl>
    <w:lvl w:ilvl="2">
      <w:start w:val="2"/>
      <w:numFmt w:val="decimal"/>
      <w:isLgl/>
      <w:lvlText w:val="%1.%2.%3."/>
      <w:lvlJc w:val="left"/>
      <w:pPr>
        <w:ind w:left="1789" w:hanging="720"/>
      </w:pPr>
      <w:rPr>
        <w:rFonts w:hint="default"/>
        <w:w w:val="95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w w:val="95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w w:val="95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w w:val="95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w w:val="95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w w:val="95"/>
      </w:rPr>
    </w:lvl>
  </w:abstractNum>
  <w:abstractNum w:abstractNumId="1">
    <w:nsid w:val="03AD398D"/>
    <w:multiLevelType w:val="hybridMultilevel"/>
    <w:tmpl w:val="2B445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F23D6"/>
    <w:multiLevelType w:val="hybridMultilevel"/>
    <w:tmpl w:val="1AFCB006"/>
    <w:lvl w:ilvl="0" w:tplc="41F4C3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14DB32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A8DC4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E0C0F2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8F874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2CA72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CEF1D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A07EF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1061F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C34E3C"/>
    <w:multiLevelType w:val="hybridMultilevel"/>
    <w:tmpl w:val="5366C7FC"/>
    <w:lvl w:ilvl="0" w:tplc="AE9E73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7EE5D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654D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64AA7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5ACAC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F8F9D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44C1E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22E43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CFD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BA6EBE"/>
    <w:multiLevelType w:val="hybridMultilevel"/>
    <w:tmpl w:val="03D2C7CA"/>
    <w:lvl w:ilvl="0" w:tplc="C0FADDE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562145D"/>
    <w:multiLevelType w:val="hybridMultilevel"/>
    <w:tmpl w:val="B2641204"/>
    <w:lvl w:ilvl="0" w:tplc="AB788D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885F46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82A61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A065A2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0916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7C199E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706654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1EDD76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1458AA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282C02"/>
    <w:multiLevelType w:val="multilevel"/>
    <w:tmpl w:val="E1F073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502902"/>
    <w:multiLevelType w:val="hybridMultilevel"/>
    <w:tmpl w:val="CE92342E"/>
    <w:lvl w:ilvl="0" w:tplc="4E4077C4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2960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9015D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6B7A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7E23D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FAA8A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8466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F275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E899B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1EC1555"/>
    <w:multiLevelType w:val="hybridMultilevel"/>
    <w:tmpl w:val="079AE71C"/>
    <w:lvl w:ilvl="0" w:tplc="D0D054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2301E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2D8F2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94BC94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960338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2691BA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A09C9A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167788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AC5848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6F1834"/>
    <w:multiLevelType w:val="hybridMultilevel"/>
    <w:tmpl w:val="2B445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242FB"/>
    <w:multiLevelType w:val="hybridMultilevel"/>
    <w:tmpl w:val="93A477D8"/>
    <w:lvl w:ilvl="0" w:tplc="1F72C49E">
      <w:start w:val="1"/>
      <w:numFmt w:val="decimal"/>
      <w:lvlText w:val="%1."/>
      <w:lvlJc w:val="righ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1">
    <w:nsid w:val="2B7014E1"/>
    <w:multiLevelType w:val="hybridMultilevel"/>
    <w:tmpl w:val="687257E4"/>
    <w:lvl w:ilvl="0" w:tplc="44CE10D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287FCE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52770C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CC6018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4C657A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0A82C0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D6EDD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184214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B4CC2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8C35197"/>
    <w:multiLevelType w:val="hybridMultilevel"/>
    <w:tmpl w:val="146CD66C"/>
    <w:lvl w:ilvl="0" w:tplc="C85283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9D56082"/>
    <w:multiLevelType w:val="hybridMultilevel"/>
    <w:tmpl w:val="03D2C7CA"/>
    <w:lvl w:ilvl="0" w:tplc="C0FADDE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5A16F05"/>
    <w:multiLevelType w:val="multilevel"/>
    <w:tmpl w:val="C94E27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4635A0"/>
    <w:multiLevelType w:val="hybridMultilevel"/>
    <w:tmpl w:val="C576B2AE"/>
    <w:lvl w:ilvl="0" w:tplc="ED4640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F0E20DA"/>
    <w:multiLevelType w:val="hybridMultilevel"/>
    <w:tmpl w:val="AB8E0A4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F7A4786"/>
    <w:multiLevelType w:val="hybridMultilevel"/>
    <w:tmpl w:val="62DACDFC"/>
    <w:lvl w:ilvl="0" w:tplc="0419000F">
      <w:start w:val="1"/>
      <w:numFmt w:val="decimal"/>
      <w:lvlText w:val="%1."/>
      <w:lvlJc w:val="left"/>
      <w:pPr>
        <w:ind w:left="1027" w:hanging="360"/>
      </w:pPr>
    </w:lvl>
    <w:lvl w:ilvl="1" w:tplc="04190019" w:tentative="1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18">
    <w:nsid w:val="508C4799"/>
    <w:multiLevelType w:val="hybridMultilevel"/>
    <w:tmpl w:val="E34A261A"/>
    <w:lvl w:ilvl="0" w:tplc="F98C042A">
      <w:start w:val="1"/>
      <w:numFmt w:val="bullet"/>
      <w:lvlText w:val="-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69FE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80F76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84189A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29F9A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768ECE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9ED6E6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C00E10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A23FEC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1ED301B"/>
    <w:multiLevelType w:val="hybridMultilevel"/>
    <w:tmpl w:val="93A477D8"/>
    <w:lvl w:ilvl="0" w:tplc="1F72C49E">
      <w:start w:val="1"/>
      <w:numFmt w:val="decimal"/>
      <w:lvlText w:val="%1."/>
      <w:lvlJc w:val="righ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20">
    <w:nsid w:val="583E7E18"/>
    <w:multiLevelType w:val="hybridMultilevel"/>
    <w:tmpl w:val="68EE038C"/>
    <w:lvl w:ilvl="0" w:tplc="9580B9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05508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3823E2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F4BB9A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044B8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21A8A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CA5DF0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5277C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F2E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E6A47DA"/>
    <w:multiLevelType w:val="hybridMultilevel"/>
    <w:tmpl w:val="68921D94"/>
    <w:lvl w:ilvl="0" w:tplc="1F22E4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B423B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C8C1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02EF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02F63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3CBC2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E8D62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30D61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DCFEF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5D975B8"/>
    <w:multiLevelType w:val="hybridMultilevel"/>
    <w:tmpl w:val="EF542244"/>
    <w:lvl w:ilvl="0" w:tplc="D2A6CB30">
      <w:start w:val="1"/>
      <w:numFmt w:val="decimal"/>
      <w:lvlText w:val="%1.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7A8500">
      <w:start w:val="1"/>
      <w:numFmt w:val="lowerLetter"/>
      <w:lvlText w:val="%2"/>
      <w:lvlJc w:val="left"/>
      <w:pPr>
        <w:ind w:left="6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26BD12">
      <w:start w:val="1"/>
      <w:numFmt w:val="lowerRoman"/>
      <w:lvlText w:val="%3"/>
      <w:lvlJc w:val="left"/>
      <w:pPr>
        <w:ind w:left="7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5E4818">
      <w:start w:val="1"/>
      <w:numFmt w:val="decimal"/>
      <w:lvlText w:val="%4"/>
      <w:lvlJc w:val="left"/>
      <w:pPr>
        <w:ind w:left="8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405794">
      <w:start w:val="1"/>
      <w:numFmt w:val="lowerLetter"/>
      <w:lvlText w:val="%5"/>
      <w:lvlJc w:val="left"/>
      <w:pPr>
        <w:ind w:left="8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6AFAEC">
      <w:start w:val="1"/>
      <w:numFmt w:val="lowerRoman"/>
      <w:lvlText w:val="%6"/>
      <w:lvlJc w:val="left"/>
      <w:pPr>
        <w:ind w:left="9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0A3F92">
      <w:start w:val="1"/>
      <w:numFmt w:val="decimal"/>
      <w:lvlText w:val="%7"/>
      <w:lvlJc w:val="left"/>
      <w:pPr>
        <w:ind w:left="10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A339E">
      <w:start w:val="1"/>
      <w:numFmt w:val="lowerLetter"/>
      <w:lvlText w:val="%8"/>
      <w:lvlJc w:val="left"/>
      <w:pPr>
        <w:ind w:left="11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8A3BDC">
      <w:start w:val="1"/>
      <w:numFmt w:val="lowerRoman"/>
      <w:lvlText w:val="%9"/>
      <w:lvlJc w:val="left"/>
      <w:pPr>
        <w:ind w:left="1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234072A"/>
    <w:multiLevelType w:val="hybridMultilevel"/>
    <w:tmpl w:val="204459B2"/>
    <w:lvl w:ilvl="0" w:tplc="6B18FC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D208B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08959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0E8E1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2CB92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21C4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A451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DE9ED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EF4C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53E1ECE"/>
    <w:multiLevelType w:val="hybridMultilevel"/>
    <w:tmpl w:val="13589284"/>
    <w:lvl w:ilvl="0" w:tplc="5ACE13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DAE89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80D2A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FCEA3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7E7FB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B4E10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4CC8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38C71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1029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4D3BF0"/>
    <w:multiLevelType w:val="hybridMultilevel"/>
    <w:tmpl w:val="47E23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8"/>
  </w:num>
  <w:num w:numId="4">
    <w:abstractNumId w:val="11"/>
  </w:num>
  <w:num w:numId="5">
    <w:abstractNumId w:val="2"/>
  </w:num>
  <w:num w:numId="6">
    <w:abstractNumId w:val="5"/>
  </w:num>
  <w:num w:numId="7">
    <w:abstractNumId w:val="23"/>
  </w:num>
  <w:num w:numId="8">
    <w:abstractNumId w:val="22"/>
  </w:num>
  <w:num w:numId="9">
    <w:abstractNumId w:val="24"/>
  </w:num>
  <w:num w:numId="10">
    <w:abstractNumId w:val="3"/>
  </w:num>
  <w:num w:numId="11">
    <w:abstractNumId w:val="21"/>
  </w:num>
  <w:num w:numId="12">
    <w:abstractNumId w:val="7"/>
  </w:num>
  <w:num w:numId="13">
    <w:abstractNumId w:val="14"/>
  </w:num>
  <w:num w:numId="14">
    <w:abstractNumId w:val="6"/>
  </w:num>
  <w:num w:numId="15">
    <w:abstractNumId w:val="1"/>
  </w:num>
  <w:num w:numId="16">
    <w:abstractNumId w:val="9"/>
  </w:num>
  <w:num w:numId="17">
    <w:abstractNumId w:val="0"/>
  </w:num>
  <w:num w:numId="18">
    <w:abstractNumId w:val="15"/>
  </w:num>
  <w:num w:numId="19">
    <w:abstractNumId w:val="16"/>
  </w:num>
  <w:num w:numId="20">
    <w:abstractNumId w:val="17"/>
  </w:num>
  <w:num w:numId="21">
    <w:abstractNumId w:val="12"/>
  </w:num>
  <w:num w:numId="22">
    <w:abstractNumId w:val="19"/>
  </w:num>
  <w:num w:numId="23">
    <w:abstractNumId w:val="13"/>
  </w:num>
  <w:num w:numId="24">
    <w:abstractNumId w:val="25"/>
  </w:num>
  <w:num w:numId="25">
    <w:abstractNumId w:val="4"/>
  </w:num>
  <w:num w:numId="26">
    <w:abstractNumId w:val="1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9458"/>
  </w:hdrShapeDefaults>
  <w:footnotePr>
    <w:numFmt w:val="upperRoman"/>
    <w:footnote w:id="-1"/>
    <w:footnote w:id="0"/>
  </w:footnotePr>
  <w:endnotePr>
    <w:endnote w:id="-1"/>
    <w:endnote w:id="0"/>
  </w:endnotePr>
  <w:compat/>
  <w:rsids>
    <w:rsidRoot w:val="0020404A"/>
    <w:rsid w:val="000028B6"/>
    <w:rsid w:val="00003397"/>
    <w:rsid w:val="00005B52"/>
    <w:rsid w:val="000070EA"/>
    <w:rsid w:val="00012F77"/>
    <w:rsid w:val="000221DF"/>
    <w:rsid w:val="00040643"/>
    <w:rsid w:val="000479C4"/>
    <w:rsid w:val="00050D2A"/>
    <w:rsid w:val="0005695B"/>
    <w:rsid w:val="00066E7C"/>
    <w:rsid w:val="00070BEF"/>
    <w:rsid w:val="000737FF"/>
    <w:rsid w:val="00082C9B"/>
    <w:rsid w:val="0009159A"/>
    <w:rsid w:val="000961E6"/>
    <w:rsid w:val="000A15D6"/>
    <w:rsid w:val="000A5D38"/>
    <w:rsid w:val="000A7444"/>
    <w:rsid w:val="000B2026"/>
    <w:rsid w:val="000B486C"/>
    <w:rsid w:val="000B63F3"/>
    <w:rsid w:val="000B731C"/>
    <w:rsid w:val="000C1F88"/>
    <w:rsid w:val="000C200F"/>
    <w:rsid w:val="000D2418"/>
    <w:rsid w:val="000D3BB1"/>
    <w:rsid w:val="000F71FB"/>
    <w:rsid w:val="0012532F"/>
    <w:rsid w:val="00125627"/>
    <w:rsid w:val="001578B7"/>
    <w:rsid w:val="00157F94"/>
    <w:rsid w:val="00163FE0"/>
    <w:rsid w:val="00164BB7"/>
    <w:rsid w:val="00173A4D"/>
    <w:rsid w:val="001905C7"/>
    <w:rsid w:val="001941AF"/>
    <w:rsid w:val="001963E4"/>
    <w:rsid w:val="001A6E14"/>
    <w:rsid w:val="001B0EB0"/>
    <w:rsid w:val="001B5AD3"/>
    <w:rsid w:val="001B69AB"/>
    <w:rsid w:val="001C5F72"/>
    <w:rsid w:val="001D2C01"/>
    <w:rsid w:val="001E79CD"/>
    <w:rsid w:val="002005E5"/>
    <w:rsid w:val="0020404A"/>
    <w:rsid w:val="00205612"/>
    <w:rsid w:val="00223512"/>
    <w:rsid w:val="00223825"/>
    <w:rsid w:val="00223BFE"/>
    <w:rsid w:val="00224072"/>
    <w:rsid w:val="00226D73"/>
    <w:rsid w:val="0023343A"/>
    <w:rsid w:val="00245621"/>
    <w:rsid w:val="00250BBC"/>
    <w:rsid w:val="00261838"/>
    <w:rsid w:val="00261EF0"/>
    <w:rsid w:val="00264A91"/>
    <w:rsid w:val="0027189B"/>
    <w:rsid w:val="00281C4E"/>
    <w:rsid w:val="00290CE5"/>
    <w:rsid w:val="00296769"/>
    <w:rsid w:val="0029687A"/>
    <w:rsid w:val="002A188B"/>
    <w:rsid w:val="002B2EAA"/>
    <w:rsid w:val="002B5911"/>
    <w:rsid w:val="002C3693"/>
    <w:rsid w:val="002C4B4C"/>
    <w:rsid w:val="002E5A3F"/>
    <w:rsid w:val="002E62F7"/>
    <w:rsid w:val="002F0434"/>
    <w:rsid w:val="002F2806"/>
    <w:rsid w:val="002F28BF"/>
    <w:rsid w:val="002F42A0"/>
    <w:rsid w:val="002F5866"/>
    <w:rsid w:val="00300469"/>
    <w:rsid w:val="00301002"/>
    <w:rsid w:val="00301FAA"/>
    <w:rsid w:val="00313224"/>
    <w:rsid w:val="00321DE5"/>
    <w:rsid w:val="003271C3"/>
    <w:rsid w:val="00327A94"/>
    <w:rsid w:val="00331BE1"/>
    <w:rsid w:val="00340BA9"/>
    <w:rsid w:val="00354488"/>
    <w:rsid w:val="003705D0"/>
    <w:rsid w:val="003777EC"/>
    <w:rsid w:val="00384BD9"/>
    <w:rsid w:val="003952B2"/>
    <w:rsid w:val="003E6091"/>
    <w:rsid w:val="003F6CA6"/>
    <w:rsid w:val="004053B5"/>
    <w:rsid w:val="00421BF2"/>
    <w:rsid w:val="00427646"/>
    <w:rsid w:val="00436FC8"/>
    <w:rsid w:val="00440B52"/>
    <w:rsid w:val="00441484"/>
    <w:rsid w:val="00446A24"/>
    <w:rsid w:val="004517F9"/>
    <w:rsid w:val="00460B04"/>
    <w:rsid w:val="00460DA0"/>
    <w:rsid w:val="004645B6"/>
    <w:rsid w:val="00467644"/>
    <w:rsid w:val="0047153C"/>
    <w:rsid w:val="00473982"/>
    <w:rsid w:val="00476382"/>
    <w:rsid w:val="00492B6C"/>
    <w:rsid w:val="00492DC4"/>
    <w:rsid w:val="00495F4D"/>
    <w:rsid w:val="004A6896"/>
    <w:rsid w:val="004A7216"/>
    <w:rsid w:val="004B26D1"/>
    <w:rsid w:val="004B48E3"/>
    <w:rsid w:val="004C0349"/>
    <w:rsid w:val="004C1823"/>
    <w:rsid w:val="004C30BD"/>
    <w:rsid w:val="004C6E78"/>
    <w:rsid w:val="004D0677"/>
    <w:rsid w:val="004D3AED"/>
    <w:rsid w:val="004D658B"/>
    <w:rsid w:val="004D78D6"/>
    <w:rsid w:val="004E1A4F"/>
    <w:rsid w:val="004E20DD"/>
    <w:rsid w:val="004E5540"/>
    <w:rsid w:val="004F1399"/>
    <w:rsid w:val="004F277F"/>
    <w:rsid w:val="004F2924"/>
    <w:rsid w:val="004F74B1"/>
    <w:rsid w:val="004F7E21"/>
    <w:rsid w:val="005005F6"/>
    <w:rsid w:val="005040FA"/>
    <w:rsid w:val="0052178B"/>
    <w:rsid w:val="00526943"/>
    <w:rsid w:val="00536517"/>
    <w:rsid w:val="00536FBC"/>
    <w:rsid w:val="005433F0"/>
    <w:rsid w:val="00545D85"/>
    <w:rsid w:val="00557099"/>
    <w:rsid w:val="005646FE"/>
    <w:rsid w:val="005722F6"/>
    <w:rsid w:val="00581C23"/>
    <w:rsid w:val="005A0EF3"/>
    <w:rsid w:val="005A62EA"/>
    <w:rsid w:val="005B08C8"/>
    <w:rsid w:val="005C2C30"/>
    <w:rsid w:val="005E3C5C"/>
    <w:rsid w:val="005F3DCD"/>
    <w:rsid w:val="005F6815"/>
    <w:rsid w:val="00600D53"/>
    <w:rsid w:val="006135DF"/>
    <w:rsid w:val="0061738D"/>
    <w:rsid w:val="00627E15"/>
    <w:rsid w:val="0063436E"/>
    <w:rsid w:val="00635958"/>
    <w:rsid w:val="00651680"/>
    <w:rsid w:val="00660DCD"/>
    <w:rsid w:val="00661DA4"/>
    <w:rsid w:val="00666E10"/>
    <w:rsid w:val="006804A9"/>
    <w:rsid w:val="00683EF0"/>
    <w:rsid w:val="00684256"/>
    <w:rsid w:val="00693F54"/>
    <w:rsid w:val="006A7B54"/>
    <w:rsid w:val="006B0AE8"/>
    <w:rsid w:val="006B4DCB"/>
    <w:rsid w:val="006C4181"/>
    <w:rsid w:val="006C5114"/>
    <w:rsid w:val="006E4020"/>
    <w:rsid w:val="006F78DD"/>
    <w:rsid w:val="00701D1B"/>
    <w:rsid w:val="007046C5"/>
    <w:rsid w:val="00705F0E"/>
    <w:rsid w:val="00706321"/>
    <w:rsid w:val="00711C7D"/>
    <w:rsid w:val="00712525"/>
    <w:rsid w:val="00724DB2"/>
    <w:rsid w:val="00727D59"/>
    <w:rsid w:val="00727F54"/>
    <w:rsid w:val="00730213"/>
    <w:rsid w:val="00732063"/>
    <w:rsid w:val="00733A46"/>
    <w:rsid w:val="00734409"/>
    <w:rsid w:val="00737B43"/>
    <w:rsid w:val="00742204"/>
    <w:rsid w:val="0075424A"/>
    <w:rsid w:val="007641B2"/>
    <w:rsid w:val="0076587A"/>
    <w:rsid w:val="00766C38"/>
    <w:rsid w:val="00772A9D"/>
    <w:rsid w:val="007767C6"/>
    <w:rsid w:val="00777CC3"/>
    <w:rsid w:val="0078530F"/>
    <w:rsid w:val="00790B47"/>
    <w:rsid w:val="00790F99"/>
    <w:rsid w:val="00795CD2"/>
    <w:rsid w:val="007B54C3"/>
    <w:rsid w:val="007C2BD0"/>
    <w:rsid w:val="007C3970"/>
    <w:rsid w:val="007D713F"/>
    <w:rsid w:val="007F22F6"/>
    <w:rsid w:val="007F38D8"/>
    <w:rsid w:val="008143E0"/>
    <w:rsid w:val="008311A5"/>
    <w:rsid w:val="00833B77"/>
    <w:rsid w:val="00843EA4"/>
    <w:rsid w:val="0084417B"/>
    <w:rsid w:val="00851CF5"/>
    <w:rsid w:val="00856002"/>
    <w:rsid w:val="008667AF"/>
    <w:rsid w:val="00867BC2"/>
    <w:rsid w:val="00870F55"/>
    <w:rsid w:val="00880B29"/>
    <w:rsid w:val="008838E7"/>
    <w:rsid w:val="0088515C"/>
    <w:rsid w:val="00891BD3"/>
    <w:rsid w:val="008A1746"/>
    <w:rsid w:val="008A73D8"/>
    <w:rsid w:val="008B5211"/>
    <w:rsid w:val="008C778B"/>
    <w:rsid w:val="008D04E8"/>
    <w:rsid w:val="008D1402"/>
    <w:rsid w:val="008F03D8"/>
    <w:rsid w:val="008F2D02"/>
    <w:rsid w:val="00901E8D"/>
    <w:rsid w:val="00911BE4"/>
    <w:rsid w:val="0091484F"/>
    <w:rsid w:val="009276F4"/>
    <w:rsid w:val="00950181"/>
    <w:rsid w:val="009510C2"/>
    <w:rsid w:val="0095321A"/>
    <w:rsid w:val="0096170C"/>
    <w:rsid w:val="00962695"/>
    <w:rsid w:val="009659B7"/>
    <w:rsid w:val="009674D5"/>
    <w:rsid w:val="00970E40"/>
    <w:rsid w:val="00972739"/>
    <w:rsid w:val="009740F8"/>
    <w:rsid w:val="00975C94"/>
    <w:rsid w:val="009951FC"/>
    <w:rsid w:val="009B0E05"/>
    <w:rsid w:val="009B4E22"/>
    <w:rsid w:val="009C39EA"/>
    <w:rsid w:val="009C6B1D"/>
    <w:rsid w:val="009E2F48"/>
    <w:rsid w:val="009E7413"/>
    <w:rsid w:val="009F5486"/>
    <w:rsid w:val="00A11A3B"/>
    <w:rsid w:val="00A2338A"/>
    <w:rsid w:val="00A265CC"/>
    <w:rsid w:val="00A358D4"/>
    <w:rsid w:val="00A36AAC"/>
    <w:rsid w:val="00A408FF"/>
    <w:rsid w:val="00A465AF"/>
    <w:rsid w:val="00A51583"/>
    <w:rsid w:val="00A5259A"/>
    <w:rsid w:val="00A53416"/>
    <w:rsid w:val="00A5605B"/>
    <w:rsid w:val="00A8030D"/>
    <w:rsid w:val="00AA66D5"/>
    <w:rsid w:val="00AC02C5"/>
    <w:rsid w:val="00AC5D52"/>
    <w:rsid w:val="00AC78F9"/>
    <w:rsid w:val="00AD31A5"/>
    <w:rsid w:val="00AD366D"/>
    <w:rsid w:val="00AD46D4"/>
    <w:rsid w:val="00AD5BAD"/>
    <w:rsid w:val="00AE1B22"/>
    <w:rsid w:val="00AE7E2A"/>
    <w:rsid w:val="00AF3F0B"/>
    <w:rsid w:val="00AF403E"/>
    <w:rsid w:val="00B03694"/>
    <w:rsid w:val="00B0793F"/>
    <w:rsid w:val="00B122AD"/>
    <w:rsid w:val="00B13A18"/>
    <w:rsid w:val="00B17BA0"/>
    <w:rsid w:val="00B224B9"/>
    <w:rsid w:val="00B23A8D"/>
    <w:rsid w:val="00B41F0A"/>
    <w:rsid w:val="00B420AE"/>
    <w:rsid w:val="00B44495"/>
    <w:rsid w:val="00B44DFE"/>
    <w:rsid w:val="00B46CCB"/>
    <w:rsid w:val="00B52A70"/>
    <w:rsid w:val="00B57F7E"/>
    <w:rsid w:val="00B66F93"/>
    <w:rsid w:val="00B67D9D"/>
    <w:rsid w:val="00B76810"/>
    <w:rsid w:val="00B77B5A"/>
    <w:rsid w:val="00B82E02"/>
    <w:rsid w:val="00B91841"/>
    <w:rsid w:val="00BA0BE7"/>
    <w:rsid w:val="00BA3DAE"/>
    <w:rsid w:val="00BB2B22"/>
    <w:rsid w:val="00BB4573"/>
    <w:rsid w:val="00BB5558"/>
    <w:rsid w:val="00BF0838"/>
    <w:rsid w:val="00BF2E01"/>
    <w:rsid w:val="00BF2FE3"/>
    <w:rsid w:val="00BF6EB9"/>
    <w:rsid w:val="00C12D22"/>
    <w:rsid w:val="00C13E6C"/>
    <w:rsid w:val="00C14DAF"/>
    <w:rsid w:val="00C1570E"/>
    <w:rsid w:val="00C176EC"/>
    <w:rsid w:val="00C210F1"/>
    <w:rsid w:val="00C221BD"/>
    <w:rsid w:val="00C27CC0"/>
    <w:rsid w:val="00C3363F"/>
    <w:rsid w:val="00C414A5"/>
    <w:rsid w:val="00C429FD"/>
    <w:rsid w:val="00C45DCC"/>
    <w:rsid w:val="00C50D7E"/>
    <w:rsid w:val="00C656EA"/>
    <w:rsid w:val="00C752AF"/>
    <w:rsid w:val="00C8093C"/>
    <w:rsid w:val="00C82A92"/>
    <w:rsid w:val="00C83293"/>
    <w:rsid w:val="00C90BB0"/>
    <w:rsid w:val="00C90C4E"/>
    <w:rsid w:val="00C96076"/>
    <w:rsid w:val="00C96D7E"/>
    <w:rsid w:val="00CA2209"/>
    <w:rsid w:val="00CA774D"/>
    <w:rsid w:val="00CB7341"/>
    <w:rsid w:val="00CB7F09"/>
    <w:rsid w:val="00CC6341"/>
    <w:rsid w:val="00CC6586"/>
    <w:rsid w:val="00CC7603"/>
    <w:rsid w:val="00CD2B1A"/>
    <w:rsid w:val="00CD321F"/>
    <w:rsid w:val="00CD6941"/>
    <w:rsid w:val="00CE3BCD"/>
    <w:rsid w:val="00D11FB4"/>
    <w:rsid w:val="00D158D2"/>
    <w:rsid w:val="00D173BA"/>
    <w:rsid w:val="00D2196F"/>
    <w:rsid w:val="00D36B11"/>
    <w:rsid w:val="00D37780"/>
    <w:rsid w:val="00D408A5"/>
    <w:rsid w:val="00D43C88"/>
    <w:rsid w:val="00D46326"/>
    <w:rsid w:val="00D464B7"/>
    <w:rsid w:val="00D5169B"/>
    <w:rsid w:val="00D54B8F"/>
    <w:rsid w:val="00D57352"/>
    <w:rsid w:val="00D663F9"/>
    <w:rsid w:val="00D67A6B"/>
    <w:rsid w:val="00DA1B8E"/>
    <w:rsid w:val="00DA7510"/>
    <w:rsid w:val="00DA78EF"/>
    <w:rsid w:val="00DB1509"/>
    <w:rsid w:val="00DC495E"/>
    <w:rsid w:val="00DC6AFB"/>
    <w:rsid w:val="00DD3634"/>
    <w:rsid w:val="00DF58B7"/>
    <w:rsid w:val="00E14715"/>
    <w:rsid w:val="00E23FCC"/>
    <w:rsid w:val="00E24562"/>
    <w:rsid w:val="00E337EF"/>
    <w:rsid w:val="00E357D7"/>
    <w:rsid w:val="00E418FC"/>
    <w:rsid w:val="00E41E39"/>
    <w:rsid w:val="00E45AC4"/>
    <w:rsid w:val="00E6033C"/>
    <w:rsid w:val="00E60DC7"/>
    <w:rsid w:val="00E61703"/>
    <w:rsid w:val="00E674D9"/>
    <w:rsid w:val="00E674DD"/>
    <w:rsid w:val="00E71A97"/>
    <w:rsid w:val="00E8136D"/>
    <w:rsid w:val="00E820C9"/>
    <w:rsid w:val="00E86307"/>
    <w:rsid w:val="00EA74E5"/>
    <w:rsid w:val="00EB7545"/>
    <w:rsid w:val="00EB7E17"/>
    <w:rsid w:val="00ED1E5D"/>
    <w:rsid w:val="00ED7517"/>
    <w:rsid w:val="00EE3BEA"/>
    <w:rsid w:val="00EE58FC"/>
    <w:rsid w:val="00EE7E8A"/>
    <w:rsid w:val="00EF25EC"/>
    <w:rsid w:val="00F00359"/>
    <w:rsid w:val="00F0088A"/>
    <w:rsid w:val="00F14A75"/>
    <w:rsid w:val="00F14FBD"/>
    <w:rsid w:val="00F21CF3"/>
    <w:rsid w:val="00F3734E"/>
    <w:rsid w:val="00F37925"/>
    <w:rsid w:val="00F43078"/>
    <w:rsid w:val="00F46EB2"/>
    <w:rsid w:val="00F50D35"/>
    <w:rsid w:val="00F50FED"/>
    <w:rsid w:val="00F512B4"/>
    <w:rsid w:val="00F60AC1"/>
    <w:rsid w:val="00F61B70"/>
    <w:rsid w:val="00F62A86"/>
    <w:rsid w:val="00F76E5F"/>
    <w:rsid w:val="00F8092C"/>
    <w:rsid w:val="00FA2015"/>
    <w:rsid w:val="00FA3644"/>
    <w:rsid w:val="00FB4F3A"/>
    <w:rsid w:val="00FB586F"/>
    <w:rsid w:val="00FB6927"/>
    <w:rsid w:val="00FB6B6F"/>
    <w:rsid w:val="00FC1EB2"/>
    <w:rsid w:val="00FC6457"/>
    <w:rsid w:val="00FC7018"/>
    <w:rsid w:val="00FD541C"/>
    <w:rsid w:val="00FD551F"/>
    <w:rsid w:val="00FE195D"/>
    <w:rsid w:val="00FE30E0"/>
    <w:rsid w:val="00FF735E"/>
    <w:rsid w:val="00FF7C5D"/>
    <w:rsid w:val="00FF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81"/>
    <w:pPr>
      <w:spacing w:after="12" w:line="38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9159A"/>
    <w:pPr>
      <w:keepNext/>
      <w:keepLines/>
      <w:spacing w:after="5" w:line="270" w:lineRule="auto"/>
      <w:ind w:left="10" w:right="698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9159A"/>
    <w:pPr>
      <w:keepNext/>
      <w:keepLines/>
      <w:spacing w:after="5" w:line="271" w:lineRule="auto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217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next w:val="a"/>
    <w:link w:val="40"/>
    <w:uiPriority w:val="9"/>
    <w:unhideWhenUsed/>
    <w:qFormat/>
    <w:rsid w:val="0009159A"/>
    <w:pPr>
      <w:keepNext/>
      <w:keepLines/>
      <w:spacing w:after="5" w:line="270" w:lineRule="auto"/>
      <w:ind w:left="10" w:right="698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FD551F"/>
    <w:pPr>
      <w:keepNext/>
      <w:keepLines/>
      <w:spacing w:after="116" w:line="259" w:lineRule="auto"/>
      <w:ind w:left="10" w:right="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6A7B54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character" w:styleId="a3">
    <w:name w:val="Hyperlink"/>
    <w:basedOn w:val="a0"/>
    <w:uiPriority w:val="99"/>
    <w:unhideWhenUsed/>
    <w:rsid w:val="006A7B54"/>
    <w:rPr>
      <w:color w:val="0000FF"/>
      <w:u w:val="single"/>
    </w:rPr>
  </w:style>
  <w:style w:type="character" w:customStyle="1" w:styleId="a4">
    <w:name w:val="Сноска_"/>
    <w:basedOn w:val="a0"/>
    <w:link w:val="a5"/>
    <w:rsid w:val="005E3C5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Основной текст_"/>
    <w:basedOn w:val="a0"/>
    <w:link w:val="11"/>
    <w:rsid w:val="005E3C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5E3C5C"/>
    <w:pPr>
      <w:widowControl w:val="0"/>
      <w:shd w:val="clear" w:color="auto" w:fill="FFFFFF"/>
      <w:spacing w:after="0" w:line="240" w:lineRule="auto"/>
      <w:ind w:firstLine="0"/>
      <w:jc w:val="left"/>
    </w:pPr>
    <w:rPr>
      <w:color w:val="auto"/>
      <w:sz w:val="20"/>
      <w:szCs w:val="20"/>
      <w:lang w:eastAsia="en-US"/>
    </w:rPr>
  </w:style>
  <w:style w:type="paragraph" w:customStyle="1" w:styleId="11">
    <w:name w:val="Основной текст1"/>
    <w:basedOn w:val="a"/>
    <w:link w:val="a6"/>
    <w:rsid w:val="005E3C5C"/>
    <w:pPr>
      <w:widowControl w:val="0"/>
      <w:shd w:val="clear" w:color="auto" w:fill="FFFFFF"/>
      <w:spacing w:after="0" w:line="302" w:lineRule="auto"/>
      <w:ind w:firstLine="400"/>
      <w:jc w:val="left"/>
    </w:pPr>
    <w:rPr>
      <w:color w:val="auto"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52178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2178B"/>
    <w:rPr>
      <w:rFonts w:asciiTheme="majorHAnsi" w:eastAsiaTheme="majorEastAsia" w:hAnsiTheme="majorHAnsi" w:cstheme="majorBidi"/>
      <w:b/>
      <w:bCs/>
      <w:color w:val="4F81BD" w:themeColor="accent1"/>
      <w:sz w:val="24"/>
      <w:lang w:eastAsia="ru-RU"/>
    </w:rPr>
  </w:style>
  <w:style w:type="paragraph" w:styleId="a8">
    <w:name w:val="header"/>
    <w:basedOn w:val="a"/>
    <w:link w:val="a9"/>
    <w:uiPriority w:val="99"/>
    <w:unhideWhenUsed/>
    <w:rsid w:val="004D7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D78D6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4D7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D78D6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c">
    <w:name w:val="Колонтитул_"/>
    <w:basedOn w:val="a0"/>
    <w:link w:val="ad"/>
    <w:rsid w:val="00E60DC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d">
    <w:name w:val="Колонтитул"/>
    <w:basedOn w:val="a"/>
    <w:link w:val="ac"/>
    <w:rsid w:val="00E60DC7"/>
    <w:pPr>
      <w:widowControl w:val="0"/>
      <w:shd w:val="clear" w:color="auto" w:fill="FFFFFF"/>
      <w:spacing w:after="0" w:line="240" w:lineRule="auto"/>
      <w:ind w:firstLine="0"/>
      <w:jc w:val="left"/>
    </w:pPr>
    <w:rPr>
      <w:color w:val="auto"/>
      <w:sz w:val="15"/>
      <w:szCs w:val="15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9159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159A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09159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0915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e"/>
    <w:uiPriority w:val="59"/>
    <w:rsid w:val="0009159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0915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09159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F2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1CF3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7">
    <w:name w:val="Сетка таблицы7"/>
    <w:basedOn w:val="a1"/>
    <w:next w:val="ae"/>
    <w:uiPriority w:val="39"/>
    <w:rsid w:val="002F28B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"/>
    <w:uiPriority w:val="39"/>
    <w:unhideWhenUsed/>
    <w:qFormat/>
    <w:rsid w:val="00CC6341"/>
    <w:pPr>
      <w:spacing w:before="240" w:after="0" w:line="259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qFormat/>
    <w:rsid w:val="0075424A"/>
    <w:pPr>
      <w:tabs>
        <w:tab w:val="right" w:leader="dot" w:pos="9339"/>
      </w:tabs>
      <w:spacing w:after="100"/>
      <w:ind w:left="240" w:firstLine="44"/>
    </w:pPr>
  </w:style>
  <w:style w:type="paragraph" w:styleId="31">
    <w:name w:val="toc 3"/>
    <w:basedOn w:val="a"/>
    <w:next w:val="a"/>
    <w:autoRedefine/>
    <w:uiPriority w:val="39"/>
    <w:unhideWhenUsed/>
    <w:qFormat/>
    <w:rsid w:val="00A408FF"/>
    <w:pPr>
      <w:tabs>
        <w:tab w:val="right" w:leader="dot" w:pos="9913"/>
      </w:tabs>
      <w:spacing w:after="0" w:line="240" w:lineRule="auto"/>
      <w:ind w:left="698"/>
      <w:jc w:val="left"/>
    </w:pPr>
  </w:style>
  <w:style w:type="paragraph" w:styleId="13">
    <w:name w:val="toc 1"/>
    <w:basedOn w:val="a"/>
    <w:next w:val="a"/>
    <w:autoRedefine/>
    <w:uiPriority w:val="39"/>
    <w:unhideWhenUsed/>
    <w:qFormat/>
    <w:rsid w:val="00261EF0"/>
    <w:pPr>
      <w:tabs>
        <w:tab w:val="right" w:leader="dot" w:pos="9339"/>
      </w:tabs>
      <w:spacing w:after="0" w:line="240" w:lineRule="auto"/>
      <w:ind w:firstLine="0"/>
      <w:jc w:val="left"/>
    </w:pPr>
  </w:style>
  <w:style w:type="character" w:styleId="af2">
    <w:name w:val="annotation reference"/>
    <w:basedOn w:val="a0"/>
    <w:uiPriority w:val="99"/>
    <w:semiHidden/>
    <w:unhideWhenUsed/>
    <w:rsid w:val="00C45DC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45DC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45DC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45DC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45DCC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7">
    <w:name w:val="No Spacing"/>
    <w:uiPriority w:val="1"/>
    <w:qFormat/>
    <w:rsid w:val="00FF7C5D"/>
    <w:pPr>
      <w:spacing w:after="0" w:line="240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D551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FD551F"/>
  </w:style>
  <w:style w:type="paragraph" w:customStyle="1" w:styleId="footnotedescription">
    <w:name w:val="footnote description"/>
    <w:next w:val="a"/>
    <w:link w:val="footnotedescriptionChar"/>
    <w:hidden/>
    <w:rsid w:val="00FD551F"/>
    <w:pPr>
      <w:spacing w:after="0" w:line="304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FD551F"/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41">
    <w:name w:val="toc 4"/>
    <w:hidden/>
    <w:uiPriority w:val="39"/>
    <w:rsid w:val="00FD551F"/>
    <w:pPr>
      <w:spacing w:after="138" w:line="259" w:lineRule="auto"/>
      <w:ind w:left="454" w:right="2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51">
    <w:name w:val="toc 5"/>
    <w:hidden/>
    <w:rsid w:val="00FD551F"/>
    <w:pPr>
      <w:spacing w:after="124" w:line="25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otnotemark">
    <w:name w:val="footnote mark"/>
    <w:hidden/>
    <w:rsid w:val="00FD551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1">
    <w:name w:val="TableGrid1"/>
    <w:rsid w:val="00FD551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next w:val="ae"/>
    <w:uiPriority w:val="39"/>
    <w:rsid w:val="00FD551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FD551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e"/>
    <w:uiPriority w:val="59"/>
    <w:rsid w:val="00FD551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e"/>
    <w:uiPriority w:val="59"/>
    <w:rsid w:val="00FD551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e"/>
    <w:uiPriority w:val="59"/>
    <w:rsid w:val="00FD551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e"/>
    <w:uiPriority w:val="59"/>
    <w:rsid w:val="00FD551F"/>
    <w:rPr>
      <w:rFonts w:eastAsia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e"/>
    <w:uiPriority w:val="59"/>
    <w:rsid w:val="00FD551F"/>
    <w:rPr>
      <w:rFonts w:eastAsia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rsid w:val="00FD551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8">
    <w:name w:val="Обычный текст с отступом"/>
    <w:basedOn w:val="a"/>
    <w:rsid w:val="00FD551F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0"/>
      <w:jc w:val="left"/>
    </w:pPr>
    <w:rPr>
      <w:color w:val="auto"/>
      <w:sz w:val="20"/>
      <w:szCs w:val="20"/>
    </w:rPr>
  </w:style>
  <w:style w:type="paragraph" w:customStyle="1" w:styleId="af9">
    <w:name w:val="ТЕКСТ"/>
    <w:basedOn w:val="a"/>
    <w:link w:val="afa"/>
    <w:qFormat/>
    <w:rsid w:val="00FD551F"/>
    <w:pPr>
      <w:widowControl w:val="0"/>
      <w:spacing w:after="0" w:line="360" w:lineRule="auto"/>
      <w:ind w:firstLine="709"/>
    </w:pPr>
    <w:rPr>
      <w:color w:val="auto"/>
      <w:szCs w:val="24"/>
    </w:rPr>
  </w:style>
  <w:style w:type="character" w:customStyle="1" w:styleId="afa">
    <w:name w:val="ТЕКСТ Знак"/>
    <w:link w:val="af9"/>
    <w:rsid w:val="00FD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D551F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character" w:customStyle="1" w:styleId="c8">
    <w:name w:val="c8"/>
    <w:basedOn w:val="a0"/>
    <w:rsid w:val="00FD551F"/>
  </w:style>
  <w:style w:type="table" w:customStyle="1" w:styleId="71">
    <w:name w:val="Сетка таблицы71"/>
    <w:basedOn w:val="a1"/>
    <w:next w:val="ae"/>
    <w:uiPriority w:val="39"/>
    <w:rsid w:val="00FD551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FD551F"/>
  </w:style>
  <w:style w:type="paragraph" w:customStyle="1" w:styleId="15">
    <w:name w:val="Абзац списка1"/>
    <w:basedOn w:val="a"/>
    <w:rsid w:val="00FD551F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</w:rPr>
  </w:style>
  <w:style w:type="table" w:customStyle="1" w:styleId="8">
    <w:name w:val="Сетка таблицы8"/>
    <w:basedOn w:val="a1"/>
    <w:next w:val="ae"/>
    <w:uiPriority w:val="39"/>
    <w:rsid w:val="00FD551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FD551F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character" w:customStyle="1" w:styleId="apple-converted-space">
    <w:name w:val="apple-converted-space"/>
    <w:basedOn w:val="a0"/>
    <w:rsid w:val="00FD551F"/>
  </w:style>
  <w:style w:type="character" w:styleId="afc">
    <w:name w:val="Strong"/>
    <w:basedOn w:val="a0"/>
    <w:uiPriority w:val="22"/>
    <w:qFormat/>
    <w:rsid w:val="00FD551F"/>
    <w:rPr>
      <w:b/>
      <w:bCs/>
    </w:rPr>
  </w:style>
  <w:style w:type="character" w:customStyle="1" w:styleId="z-">
    <w:name w:val="z-Начало формы Знак"/>
    <w:basedOn w:val="a0"/>
    <w:link w:val="z-0"/>
    <w:uiPriority w:val="99"/>
    <w:semiHidden/>
    <w:rsid w:val="00FD551F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FD551F"/>
    <w:pPr>
      <w:pBdr>
        <w:bottom w:val="single" w:sz="6" w:space="1" w:color="auto"/>
      </w:pBdr>
      <w:spacing w:after="0" w:line="240" w:lineRule="auto"/>
      <w:ind w:firstLine="0"/>
      <w:jc w:val="center"/>
    </w:pPr>
    <w:rPr>
      <w:rFonts w:ascii="Arial" w:hAnsi="Arial" w:cs="Arial"/>
      <w:vanish/>
      <w:color w:val="auto"/>
      <w:sz w:val="16"/>
      <w:szCs w:val="16"/>
      <w:lang w:eastAsia="en-US"/>
    </w:rPr>
  </w:style>
  <w:style w:type="character" w:customStyle="1" w:styleId="z-1">
    <w:name w:val="z-Начало формы Знак1"/>
    <w:basedOn w:val="a0"/>
    <w:uiPriority w:val="99"/>
    <w:semiHidden/>
    <w:rsid w:val="00FD551F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3"/>
    <w:uiPriority w:val="99"/>
    <w:semiHidden/>
    <w:rsid w:val="00FD551F"/>
    <w:rPr>
      <w:rFonts w:ascii="Arial" w:eastAsia="Times New Roman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FD551F"/>
    <w:pPr>
      <w:pBdr>
        <w:top w:val="single" w:sz="6" w:space="1" w:color="auto"/>
      </w:pBdr>
      <w:spacing w:after="0" w:line="240" w:lineRule="auto"/>
      <w:ind w:firstLine="0"/>
      <w:jc w:val="center"/>
    </w:pPr>
    <w:rPr>
      <w:rFonts w:ascii="Arial" w:hAnsi="Arial" w:cs="Arial"/>
      <w:vanish/>
      <w:color w:val="auto"/>
      <w:sz w:val="16"/>
      <w:szCs w:val="16"/>
      <w:lang w:eastAsia="en-US"/>
    </w:rPr>
  </w:style>
  <w:style w:type="character" w:customStyle="1" w:styleId="z-10">
    <w:name w:val="z-Конец формы Знак1"/>
    <w:basedOn w:val="a0"/>
    <w:uiPriority w:val="99"/>
    <w:semiHidden/>
    <w:rsid w:val="00FD551F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customStyle="1" w:styleId="23">
    <w:name w:val="Обычный2"/>
    <w:rsid w:val="00FD551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3">
    <w:name w:val="Основной текст3"/>
    <w:basedOn w:val="a"/>
    <w:rsid w:val="00FD551F"/>
    <w:pPr>
      <w:widowControl w:val="0"/>
      <w:shd w:val="clear" w:color="auto" w:fill="FFFFFF"/>
      <w:spacing w:before="180" w:after="0" w:line="317" w:lineRule="exact"/>
      <w:ind w:hanging="360"/>
    </w:pPr>
    <w:rPr>
      <w:rFonts w:ascii="Calibri" w:hAnsi="Calibri"/>
      <w:color w:val="auto"/>
      <w:sz w:val="23"/>
      <w:szCs w:val="23"/>
      <w:shd w:val="clear" w:color="auto" w:fill="FFFFFF"/>
    </w:rPr>
  </w:style>
  <w:style w:type="character" w:customStyle="1" w:styleId="afd">
    <w:name w:val="Текст сноски Знак"/>
    <w:basedOn w:val="a0"/>
    <w:link w:val="afe"/>
    <w:semiHidden/>
    <w:rsid w:val="00FD551F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footnote text"/>
    <w:basedOn w:val="a"/>
    <w:link w:val="afd"/>
    <w:semiHidden/>
    <w:rsid w:val="00FD551F"/>
    <w:pPr>
      <w:spacing w:after="0" w:line="240" w:lineRule="auto"/>
      <w:ind w:firstLine="0"/>
    </w:pPr>
    <w:rPr>
      <w:color w:val="auto"/>
      <w:sz w:val="20"/>
      <w:szCs w:val="20"/>
      <w:lang w:eastAsia="en-US"/>
    </w:rPr>
  </w:style>
  <w:style w:type="character" w:customStyle="1" w:styleId="16">
    <w:name w:val="Текст сноски Знак1"/>
    <w:basedOn w:val="a0"/>
    <w:uiPriority w:val="99"/>
    <w:semiHidden/>
    <w:rsid w:val="00FD551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FD55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5">
    <w:name w:val="c5"/>
    <w:basedOn w:val="a"/>
    <w:rsid w:val="00FD551F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character" w:customStyle="1" w:styleId="c2">
    <w:name w:val="c2"/>
    <w:basedOn w:val="a0"/>
    <w:rsid w:val="00FD551F"/>
  </w:style>
  <w:style w:type="table" w:customStyle="1" w:styleId="9">
    <w:name w:val="Сетка таблицы9"/>
    <w:basedOn w:val="a1"/>
    <w:next w:val="ae"/>
    <w:rsid w:val="00FD551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FD551F"/>
  </w:style>
  <w:style w:type="table" w:customStyle="1" w:styleId="100">
    <w:name w:val="Сетка таблицы10"/>
    <w:basedOn w:val="a1"/>
    <w:next w:val="ae"/>
    <w:uiPriority w:val="59"/>
    <w:rsid w:val="00FD551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FD551F"/>
    <w:pPr>
      <w:spacing w:after="200" w:line="276" w:lineRule="auto"/>
      <w:ind w:left="720" w:firstLine="0"/>
      <w:jc w:val="left"/>
    </w:pPr>
    <w:rPr>
      <w:rFonts w:ascii="Calibri" w:hAnsi="Calibri"/>
      <w:color w:val="auto"/>
      <w:sz w:val="22"/>
      <w:lang w:eastAsia="en-US"/>
    </w:rPr>
  </w:style>
  <w:style w:type="table" w:customStyle="1" w:styleId="91">
    <w:name w:val="Сетка таблицы91"/>
    <w:basedOn w:val="a1"/>
    <w:next w:val="ae"/>
    <w:rsid w:val="00FD551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basedOn w:val="a1"/>
    <w:next w:val="ae"/>
    <w:rsid w:val="00FD551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next w:val="ae"/>
    <w:uiPriority w:val="39"/>
    <w:rsid w:val="00FD551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next w:val="ae"/>
    <w:uiPriority w:val="39"/>
    <w:rsid w:val="00FD551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4D0677"/>
  </w:style>
  <w:style w:type="table" w:customStyle="1" w:styleId="120">
    <w:name w:val="Сетка таблицы12"/>
    <w:basedOn w:val="a1"/>
    <w:next w:val="ae"/>
    <w:uiPriority w:val="39"/>
    <w:rsid w:val="004D0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06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link w:val="aff0"/>
    <w:uiPriority w:val="1"/>
    <w:qFormat/>
    <w:rsid w:val="004D0677"/>
    <w:pPr>
      <w:widowControl w:val="0"/>
      <w:autoSpaceDE w:val="0"/>
      <w:autoSpaceDN w:val="0"/>
      <w:spacing w:after="0" w:line="327" w:lineRule="exact"/>
      <w:ind w:left="449" w:firstLine="0"/>
      <w:jc w:val="left"/>
    </w:pPr>
    <w:rPr>
      <w:rFonts w:ascii="Cambria" w:eastAsia="Cambria" w:hAnsi="Cambria" w:cs="Cambria"/>
      <w:color w:val="auto"/>
      <w:sz w:val="28"/>
      <w:szCs w:val="28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sid w:val="004D0677"/>
    <w:rPr>
      <w:rFonts w:ascii="Cambria" w:eastAsia="Cambria" w:hAnsi="Cambria" w:cs="Cambria"/>
      <w:sz w:val="28"/>
      <w:szCs w:val="28"/>
    </w:rPr>
  </w:style>
  <w:style w:type="paragraph" w:styleId="aff1">
    <w:name w:val="Title"/>
    <w:basedOn w:val="a"/>
    <w:link w:val="aff2"/>
    <w:uiPriority w:val="1"/>
    <w:qFormat/>
    <w:rsid w:val="004D0677"/>
    <w:pPr>
      <w:widowControl w:val="0"/>
      <w:autoSpaceDE w:val="0"/>
      <w:autoSpaceDN w:val="0"/>
      <w:spacing w:before="69" w:after="0" w:line="240" w:lineRule="auto"/>
      <w:ind w:left="4693" w:right="4083" w:firstLine="0"/>
      <w:jc w:val="center"/>
    </w:pPr>
    <w:rPr>
      <w:rFonts w:ascii="Cambria" w:eastAsia="Cambria" w:hAnsi="Cambria" w:cs="Cambria"/>
      <w:b/>
      <w:bCs/>
      <w:color w:val="auto"/>
      <w:sz w:val="28"/>
      <w:szCs w:val="28"/>
      <w:lang w:eastAsia="en-US"/>
    </w:rPr>
  </w:style>
  <w:style w:type="character" w:customStyle="1" w:styleId="aff2">
    <w:name w:val="Название Знак"/>
    <w:basedOn w:val="a0"/>
    <w:link w:val="aff1"/>
    <w:uiPriority w:val="1"/>
    <w:rsid w:val="004D0677"/>
    <w:rPr>
      <w:rFonts w:ascii="Cambria" w:eastAsia="Cambria" w:hAnsi="Cambria" w:cs="Cambr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D0677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ambria" w:eastAsia="Cambria" w:hAnsi="Cambria" w:cs="Cambria"/>
      <w:color w:val="auto"/>
      <w:sz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512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50F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57F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157F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157F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DD36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D36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a1"/>
    <w:next w:val="ae"/>
    <w:uiPriority w:val="39"/>
    <w:rsid w:val="00FF7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e"/>
    <w:uiPriority w:val="39"/>
    <w:rsid w:val="00E45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e"/>
    <w:uiPriority w:val="39"/>
    <w:rsid w:val="00FE3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e"/>
    <w:uiPriority w:val="39"/>
    <w:rsid w:val="00B44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1"/>
    <w:next w:val="ae"/>
    <w:uiPriority w:val="39"/>
    <w:rsid w:val="004B26D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EF74E-1138-4F90-8CB6-F72E7EC8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20614</Words>
  <Characters>117500</Characters>
  <Application>Microsoft Office Word</Application>
  <DocSecurity>0</DocSecurity>
  <Lines>979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3</cp:revision>
  <cp:lastPrinted>2025-03-05T04:17:00Z</cp:lastPrinted>
  <dcterms:created xsi:type="dcterms:W3CDTF">2025-07-29T01:21:00Z</dcterms:created>
  <dcterms:modified xsi:type="dcterms:W3CDTF">2025-07-29T02:02:00Z</dcterms:modified>
</cp:coreProperties>
</file>